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58"/>
        <w:gridCol w:w="10761"/>
        <w:gridCol w:w="3827"/>
      </w:tblGrid>
      <w:tr w:rsidR="00513B24" w:rsidRPr="00F96BE4" w14:paraId="6AA1B32F" w14:textId="77777777" w:rsidTr="007D3E61">
        <w:trPr>
          <w:trHeight w:val="510"/>
        </w:trPr>
        <w:tc>
          <w:tcPr>
            <w:tcW w:w="15446" w:type="dxa"/>
            <w:gridSpan w:val="3"/>
            <w:shd w:val="clear" w:color="auto" w:fill="A6A6A6" w:themeFill="background1" w:themeFillShade="A6"/>
            <w:vAlign w:val="center"/>
          </w:tcPr>
          <w:p w14:paraId="47C84F94" w14:textId="78B8F281" w:rsidR="00513B24" w:rsidRPr="00EC42A9" w:rsidRDefault="00767AE9" w:rsidP="000D440A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EC42A9">
              <w:rPr>
                <w:bCs/>
                <w:color w:val="FFFFFF" w:themeColor="background1"/>
                <w:sz w:val="28"/>
                <w:szCs w:val="28"/>
              </w:rPr>
              <w:t>BUSINESS</w:t>
            </w:r>
            <w:r w:rsidR="00513B24" w:rsidRPr="00EC42A9">
              <w:rPr>
                <w:bCs/>
                <w:color w:val="FFFFFF" w:themeColor="background1"/>
                <w:sz w:val="28"/>
                <w:szCs w:val="28"/>
              </w:rPr>
              <w:t xml:space="preserve"> DOCUMENTATION</w:t>
            </w:r>
          </w:p>
        </w:tc>
      </w:tr>
      <w:tr w:rsidR="0014574D" w:rsidRPr="00F96BE4" w14:paraId="178C428C" w14:textId="77777777" w:rsidTr="007D3E61">
        <w:trPr>
          <w:trHeight w:val="418"/>
        </w:trPr>
        <w:tc>
          <w:tcPr>
            <w:tcW w:w="858" w:type="dxa"/>
            <w:shd w:val="clear" w:color="auto" w:fill="E0DBE3" w:themeFill="accent1"/>
            <w:vAlign w:val="center"/>
          </w:tcPr>
          <w:p w14:paraId="131B35D0" w14:textId="24ACA895" w:rsidR="0014574D" w:rsidRPr="00AE0172" w:rsidRDefault="0014574D" w:rsidP="006F0805">
            <w:pPr>
              <w:jc w:val="center"/>
              <w:rPr>
                <w:bCs/>
                <w:sz w:val="24"/>
                <w:szCs w:val="24"/>
              </w:rPr>
            </w:pPr>
            <w:r w:rsidRPr="00AE0172">
              <w:rPr>
                <w:bCs/>
                <w:sz w:val="24"/>
                <w:szCs w:val="24"/>
              </w:rPr>
              <w:t>Item</w:t>
            </w:r>
            <w:r w:rsidRPr="00AE0172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588" w:type="dxa"/>
            <w:gridSpan w:val="2"/>
            <w:shd w:val="clear" w:color="auto" w:fill="E0DBE3" w:themeFill="accent1"/>
            <w:vAlign w:val="center"/>
          </w:tcPr>
          <w:p w14:paraId="15EC3446" w14:textId="16647774" w:rsidR="0014574D" w:rsidRPr="00AE0172" w:rsidRDefault="0014574D" w:rsidP="007D3E61">
            <w:pPr>
              <w:jc w:val="center"/>
              <w:rPr>
                <w:bCs/>
                <w:sz w:val="24"/>
                <w:szCs w:val="24"/>
              </w:rPr>
            </w:pPr>
            <w:r w:rsidRPr="00AE0172">
              <w:rPr>
                <w:bCs/>
                <w:sz w:val="24"/>
                <w:szCs w:val="24"/>
              </w:rPr>
              <w:t>Document</w:t>
            </w:r>
          </w:p>
        </w:tc>
      </w:tr>
      <w:tr w:rsidR="007D3E61" w:rsidRPr="003A43BC" w14:paraId="418693CF" w14:textId="77777777" w:rsidTr="00F36786">
        <w:trPr>
          <w:trHeight w:hRule="exact" w:val="1847"/>
        </w:trPr>
        <w:tc>
          <w:tcPr>
            <w:tcW w:w="858" w:type="dxa"/>
            <w:shd w:val="clear" w:color="auto" w:fill="auto"/>
            <w:vAlign w:val="center"/>
          </w:tcPr>
          <w:p w14:paraId="1F962E48" w14:textId="3D81AC50" w:rsidR="007D3E61" w:rsidRPr="007D3E61" w:rsidRDefault="007D3E61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1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024DC3E2" w14:textId="77777777" w:rsidR="007D3E61" w:rsidRPr="007D3E61" w:rsidRDefault="007D3E61" w:rsidP="00222274">
            <w:pPr>
              <w:rPr>
                <w:b/>
                <w:bCs/>
                <w:sz w:val="24"/>
                <w:szCs w:val="24"/>
              </w:rPr>
            </w:pPr>
            <w:r w:rsidRPr="007D3E61">
              <w:rPr>
                <w:b/>
                <w:bCs/>
                <w:sz w:val="24"/>
                <w:szCs w:val="24"/>
              </w:rPr>
              <w:t xml:space="preserve">Business Safeguards </w:t>
            </w:r>
          </w:p>
          <w:p w14:paraId="75C70CEB" w14:textId="667DB538" w:rsidR="446820AA" w:rsidRDefault="00F36786" w:rsidP="44682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name of the licensee for the past five years (if agent has been operating for less than 5 years, provide evidence from </w:t>
            </w:r>
            <w:r w:rsidR="008F0BD3">
              <w:rPr>
                <w:sz w:val="24"/>
                <w:szCs w:val="24"/>
              </w:rPr>
              <w:t>the date</w:t>
            </w:r>
            <w:r>
              <w:rPr>
                <w:sz w:val="24"/>
                <w:szCs w:val="24"/>
              </w:rPr>
              <w:t xml:space="preserve"> letting and management activities </w:t>
            </w:r>
            <w:r w:rsidR="008F0BD3">
              <w:rPr>
                <w:sz w:val="24"/>
                <w:szCs w:val="24"/>
              </w:rPr>
              <w:t xml:space="preserve">commenced </w:t>
            </w:r>
            <w:r>
              <w:rPr>
                <w:sz w:val="24"/>
                <w:szCs w:val="24"/>
              </w:rPr>
              <w:t>to present).</w:t>
            </w:r>
          </w:p>
          <w:p w14:paraId="3A6520ED" w14:textId="77777777" w:rsidR="007D3E61" w:rsidRPr="007D3E61" w:rsidRDefault="007D3E61" w:rsidP="007D3E6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E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Client Money Protection, </w:t>
            </w:r>
          </w:p>
          <w:p w14:paraId="09634B36" w14:textId="148E4482" w:rsidR="007D3E61" w:rsidRPr="007D3E61" w:rsidRDefault="007D3E61" w:rsidP="007D3E6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D3E61">
              <w:rPr>
                <w:rFonts w:ascii="Arial" w:hAnsi="Arial" w:cs="Arial"/>
                <w:b/>
                <w:bCs/>
                <w:sz w:val="24"/>
                <w:szCs w:val="24"/>
              </w:rPr>
              <w:t>Professional Indemnity Insurance</w:t>
            </w:r>
            <w:r w:rsidRPr="007D3E61">
              <w:rPr>
                <w:rFonts w:ascii="Arial" w:hAnsi="Arial" w:cs="Arial"/>
                <w:sz w:val="24"/>
                <w:szCs w:val="24"/>
              </w:rPr>
              <w:t xml:space="preserve"> (evidencing the level of cover and the business activities covered)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D3E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08203C" w14:textId="16506AD3" w:rsidR="007D3E61" w:rsidRPr="007D3E61" w:rsidRDefault="007D3E61" w:rsidP="00F148D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7D3E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Membership </w:t>
            </w:r>
            <w:r w:rsidR="00B654E4" w:rsidRPr="00B654E4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of an independent letting and management redress scheme (as accepted by Rent Smart Wales).</w:t>
            </w:r>
          </w:p>
        </w:tc>
      </w:tr>
      <w:tr w:rsidR="007D3E61" w:rsidRPr="003A43BC" w14:paraId="6A381439" w14:textId="77777777" w:rsidTr="007D3E61">
        <w:trPr>
          <w:trHeight w:val="546"/>
        </w:trPr>
        <w:tc>
          <w:tcPr>
            <w:tcW w:w="858" w:type="dxa"/>
            <w:shd w:val="clear" w:color="auto" w:fill="auto"/>
            <w:vAlign w:val="center"/>
          </w:tcPr>
          <w:p w14:paraId="52E85F94" w14:textId="0B57750C" w:rsidR="007D3E61" w:rsidRPr="007D3E61" w:rsidRDefault="007D3E61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2</w:t>
            </w:r>
          </w:p>
        </w:tc>
        <w:tc>
          <w:tcPr>
            <w:tcW w:w="14588" w:type="dxa"/>
            <w:gridSpan w:val="2"/>
            <w:vAlign w:val="center"/>
          </w:tcPr>
          <w:p w14:paraId="32DBDE34" w14:textId="48829C03" w:rsidR="007D3E61" w:rsidRPr="00EB2929" w:rsidRDefault="007D3E61" w:rsidP="00D97FAA">
            <w:pPr>
              <w:rPr>
                <w:b/>
                <w:bCs/>
                <w:sz w:val="24"/>
                <w:szCs w:val="24"/>
              </w:rPr>
            </w:pPr>
            <w:r w:rsidRPr="00EB2929">
              <w:rPr>
                <w:b/>
                <w:bCs/>
                <w:sz w:val="24"/>
                <w:szCs w:val="24"/>
              </w:rPr>
              <w:t>Client Landlord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EB2929">
              <w:rPr>
                <w:b/>
                <w:bCs/>
                <w:sz w:val="24"/>
                <w:szCs w:val="24"/>
              </w:rPr>
              <w:t>s Legal Obligation to Register</w:t>
            </w:r>
            <w:r>
              <w:rPr>
                <w:b/>
                <w:bCs/>
                <w:sz w:val="24"/>
                <w:szCs w:val="24"/>
              </w:rPr>
              <w:t xml:space="preserve"> / Licence</w:t>
            </w:r>
          </w:p>
          <w:p w14:paraId="64DB415D" w14:textId="6F84A71D" w:rsidR="007D3E61" w:rsidRPr="003A5E9F" w:rsidRDefault="007D3E61" w:rsidP="00D97F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Documentary evidence </w:t>
            </w:r>
            <w:r w:rsidRPr="003A43BC">
              <w:rPr>
                <w:color w:val="000000"/>
                <w:sz w:val="24"/>
                <w:szCs w:val="24"/>
              </w:rPr>
              <w:t xml:space="preserve">advising </w:t>
            </w:r>
            <w:r>
              <w:rPr>
                <w:color w:val="000000"/>
                <w:sz w:val="24"/>
                <w:szCs w:val="24"/>
              </w:rPr>
              <w:t xml:space="preserve">your </w:t>
            </w:r>
            <w:r w:rsidRPr="003A43BC">
              <w:rPr>
                <w:color w:val="000000"/>
                <w:sz w:val="24"/>
                <w:szCs w:val="24"/>
              </w:rPr>
              <w:t xml:space="preserve">client landlords of their legal obligations, under </w:t>
            </w:r>
            <w:r>
              <w:rPr>
                <w:color w:val="000000"/>
                <w:sz w:val="24"/>
                <w:szCs w:val="24"/>
              </w:rPr>
              <w:t xml:space="preserve">Part 1 of </w:t>
            </w:r>
            <w:r w:rsidRPr="003A43BC">
              <w:rPr>
                <w:color w:val="000000"/>
                <w:sz w:val="24"/>
                <w:szCs w:val="24"/>
              </w:rPr>
              <w:t>the Housing (Wales) Act 2014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D3E61" w:rsidRPr="003A43BC" w14:paraId="7C1A82A5" w14:textId="77777777" w:rsidTr="007D3E61">
        <w:trPr>
          <w:trHeight w:val="556"/>
        </w:trPr>
        <w:tc>
          <w:tcPr>
            <w:tcW w:w="858" w:type="dxa"/>
            <w:shd w:val="clear" w:color="auto" w:fill="auto"/>
            <w:vAlign w:val="center"/>
          </w:tcPr>
          <w:p w14:paraId="046CC9D1" w14:textId="5B8A7593" w:rsidR="007D3E61" w:rsidRPr="007D3E61" w:rsidRDefault="007D3E61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3</w:t>
            </w:r>
          </w:p>
        </w:tc>
        <w:tc>
          <w:tcPr>
            <w:tcW w:w="14588" w:type="dxa"/>
            <w:gridSpan w:val="2"/>
            <w:vAlign w:val="center"/>
          </w:tcPr>
          <w:p w14:paraId="057ABF53" w14:textId="4CA2CB49" w:rsidR="007D3E61" w:rsidRPr="00D2178C" w:rsidRDefault="007D3E61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3E61">
              <w:rPr>
                <w:b/>
                <w:bCs/>
                <w:sz w:val="24"/>
                <w:szCs w:val="24"/>
              </w:rPr>
              <w:t>Current Managed Property List</w:t>
            </w:r>
            <w:r w:rsidRPr="00D2178C">
              <w:rPr>
                <w:color w:val="000000"/>
                <w:sz w:val="24"/>
                <w:szCs w:val="24"/>
              </w:rPr>
              <w:t xml:space="preserve"> </w:t>
            </w:r>
            <w:r w:rsidRPr="00D2178C">
              <w:rPr>
                <w:b/>
                <w:bCs/>
                <w:color w:val="000000"/>
                <w:sz w:val="24"/>
                <w:szCs w:val="24"/>
              </w:rPr>
              <w:t xml:space="preserve">(MPL) </w:t>
            </w:r>
          </w:p>
          <w:p w14:paraId="03B9005E" w14:textId="4C453E7D" w:rsidR="007D3E61" w:rsidRPr="00D2178C" w:rsidRDefault="007D3E61" w:rsidP="00D97F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2178C">
              <w:rPr>
                <w:color w:val="000000" w:themeColor="text1"/>
                <w:sz w:val="24"/>
                <w:szCs w:val="24"/>
              </w:rPr>
              <w:t>Completed in full on the correct template.</w:t>
            </w:r>
          </w:p>
        </w:tc>
      </w:tr>
      <w:tr w:rsidR="007D3E61" w:rsidRPr="003A43BC" w14:paraId="58520648" w14:textId="77777777" w:rsidTr="007D3E61">
        <w:trPr>
          <w:trHeight w:val="565"/>
        </w:trPr>
        <w:tc>
          <w:tcPr>
            <w:tcW w:w="858" w:type="dxa"/>
            <w:shd w:val="clear" w:color="auto" w:fill="auto"/>
            <w:vAlign w:val="center"/>
          </w:tcPr>
          <w:p w14:paraId="2012DE91" w14:textId="0A15F57B" w:rsidR="007D3E61" w:rsidRPr="007D3E61" w:rsidRDefault="007D3E61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4</w:t>
            </w:r>
          </w:p>
        </w:tc>
        <w:tc>
          <w:tcPr>
            <w:tcW w:w="14588" w:type="dxa"/>
            <w:gridSpan w:val="2"/>
            <w:vAlign w:val="center"/>
          </w:tcPr>
          <w:p w14:paraId="411EB8A9" w14:textId="77777777" w:rsidR="007D3E61" w:rsidRDefault="007D3E61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7581">
              <w:rPr>
                <w:b/>
                <w:bCs/>
                <w:color w:val="000000"/>
                <w:sz w:val="24"/>
                <w:szCs w:val="24"/>
              </w:rPr>
              <w:t xml:space="preserve">Complaints </w:t>
            </w:r>
            <w:r>
              <w:rPr>
                <w:b/>
                <w:bCs/>
                <w:color w:val="000000"/>
                <w:sz w:val="24"/>
                <w:szCs w:val="24"/>
              </w:rPr>
              <w:t>P</w:t>
            </w:r>
            <w:r w:rsidRPr="002F7581">
              <w:rPr>
                <w:b/>
                <w:bCs/>
                <w:color w:val="000000"/>
                <w:sz w:val="24"/>
                <w:szCs w:val="24"/>
              </w:rPr>
              <w:t xml:space="preserve">rocedure </w:t>
            </w:r>
          </w:p>
          <w:p w14:paraId="0D8289D7" w14:textId="3DBAC4DA" w:rsidR="007D3E61" w:rsidRPr="0047740C" w:rsidRDefault="007D3E61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3E61">
              <w:rPr>
                <w:color w:val="000000"/>
                <w:sz w:val="24"/>
                <w:szCs w:val="24"/>
              </w:rPr>
              <w:t>F</w:t>
            </w:r>
            <w:r>
              <w:rPr>
                <w:iCs/>
                <w:color w:val="000000"/>
                <w:sz w:val="24"/>
                <w:szCs w:val="24"/>
              </w:rPr>
              <w:t>or</w:t>
            </w:r>
            <w:r w:rsidRPr="006F3FCC">
              <w:rPr>
                <w:iCs/>
                <w:color w:val="000000"/>
                <w:sz w:val="24"/>
                <w:szCs w:val="24"/>
              </w:rPr>
              <w:t xml:space="preserve"> service users which includes prospective tenants, tenants and landlords.</w:t>
            </w:r>
          </w:p>
        </w:tc>
      </w:tr>
      <w:tr w:rsidR="007D3E61" w:rsidRPr="003A43BC" w14:paraId="068121BF" w14:textId="77777777" w:rsidTr="007D3E61">
        <w:trPr>
          <w:trHeight w:val="514"/>
        </w:trPr>
        <w:tc>
          <w:tcPr>
            <w:tcW w:w="858" w:type="dxa"/>
            <w:shd w:val="clear" w:color="auto" w:fill="auto"/>
            <w:vAlign w:val="center"/>
          </w:tcPr>
          <w:p w14:paraId="5DC7D5BD" w14:textId="7F75DA1C" w:rsidR="007D3E61" w:rsidRPr="007D3E61" w:rsidRDefault="007D3E61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5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0357C934" w14:textId="77777777" w:rsidR="007D3E61" w:rsidRDefault="007D3E61" w:rsidP="004E36EB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127449162"/>
            <w:bookmarkStart w:id="1" w:name="_Hlk109313315"/>
            <w:r>
              <w:rPr>
                <w:b/>
                <w:bCs/>
                <w:color w:val="000000"/>
                <w:sz w:val="24"/>
                <w:szCs w:val="24"/>
              </w:rPr>
              <w:t>Equality &amp; Diversity</w:t>
            </w:r>
            <w:r w:rsidRPr="00113CA5">
              <w:rPr>
                <w:b/>
                <w:bCs/>
                <w:color w:val="000000"/>
                <w:sz w:val="24"/>
                <w:szCs w:val="24"/>
              </w:rPr>
              <w:t xml:space="preserve"> Policy </w:t>
            </w:r>
            <w:bookmarkEnd w:id="0"/>
          </w:p>
          <w:p w14:paraId="08BE6956" w14:textId="7A434FC2" w:rsidR="007D3E61" w:rsidRPr="007D3E61" w:rsidRDefault="007D3E61" w:rsidP="004E36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3E61">
              <w:rPr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or</w:t>
            </w:r>
            <w:r w:rsidRPr="004E36EB">
              <w:rPr>
                <w:color w:val="000000"/>
                <w:sz w:val="24"/>
                <w:szCs w:val="24"/>
              </w:rPr>
              <w:t xml:space="preserve"> service users which includes prospective tenants, tenants and </w:t>
            </w:r>
            <w:bookmarkEnd w:id="1"/>
            <w:r w:rsidRPr="004E36EB">
              <w:rPr>
                <w:color w:val="000000"/>
                <w:sz w:val="24"/>
                <w:szCs w:val="24"/>
              </w:rPr>
              <w:t>landlords.</w:t>
            </w:r>
          </w:p>
        </w:tc>
      </w:tr>
      <w:tr w:rsidR="007D3E61" w:rsidRPr="003A43BC" w14:paraId="5CAC5561" w14:textId="77777777" w:rsidTr="007D3E61">
        <w:trPr>
          <w:trHeight w:val="522"/>
        </w:trPr>
        <w:tc>
          <w:tcPr>
            <w:tcW w:w="858" w:type="dxa"/>
            <w:shd w:val="clear" w:color="auto" w:fill="auto"/>
            <w:vAlign w:val="center"/>
          </w:tcPr>
          <w:p w14:paraId="22F8485F" w14:textId="35D98FBC" w:rsidR="007D3E61" w:rsidRPr="007D3E61" w:rsidRDefault="007D3E61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6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64756917" w14:textId="77777777" w:rsidR="007D3E61" w:rsidRDefault="007D3E61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Published L</w:t>
            </w:r>
            <w:r w:rsidRPr="00CE2562">
              <w:rPr>
                <w:b/>
                <w:bCs/>
                <w:color w:val="000000"/>
                <w:sz w:val="24"/>
                <w:szCs w:val="24"/>
              </w:rPr>
              <w:t xml:space="preserve">ist of </w:t>
            </w: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 w:rsidRPr="00CE2562">
              <w:rPr>
                <w:b/>
                <w:bCs/>
                <w:color w:val="000000"/>
                <w:sz w:val="24"/>
                <w:szCs w:val="24"/>
              </w:rPr>
              <w:t xml:space="preserve">lient </w:t>
            </w:r>
            <w:r>
              <w:rPr>
                <w:b/>
                <w:bCs/>
                <w:color w:val="000000"/>
                <w:sz w:val="24"/>
                <w:szCs w:val="24"/>
              </w:rPr>
              <w:t>L</w:t>
            </w:r>
            <w:r w:rsidRPr="00CE2562">
              <w:rPr>
                <w:b/>
                <w:bCs/>
                <w:color w:val="000000"/>
                <w:sz w:val="24"/>
                <w:szCs w:val="24"/>
              </w:rPr>
              <w:t xml:space="preserve">andlord </w:t>
            </w:r>
            <w:r>
              <w:rPr>
                <w:b/>
                <w:bCs/>
                <w:color w:val="000000"/>
                <w:sz w:val="24"/>
                <w:szCs w:val="24"/>
              </w:rPr>
              <w:t>F</w:t>
            </w:r>
            <w:r w:rsidRPr="00CE2562">
              <w:rPr>
                <w:b/>
                <w:bCs/>
                <w:color w:val="000000"/>
                <w:sz w:val="24"/>
                <w:szCs w:val="24"/>
              </w:rPr>
              <w:t>ees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07B4C3A" w14:textId="59CE8FF4" w:rsidR="007D3E61" w:rsidRPr="00113CA5" w:rsidRDefault="007D3E61" w:rsidP="007D3E6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52914">
              <w:rPr>
                <w:iCs/>
                <w:color w:val="000000"/>
                <w:sz w:val="24"/>
                <w:szCs w:val="24"/>
              </w:rPr>
              <w:t>Photograph</w:t>
            </w:r>
            <w:r>
              <w:rPr>
                <w:iCs/>
                <w:color w:val="000000"/>
                <w:sz w:val="24"/>
                <w:szCs w:val="24"/>
              </w:rPr>
              <w:t>s</w:t>
            </w:r>
            <w:r w:rsidRPr="00352914">
              <w:rPr>
                <w:iCs/>
                <w:color w:val="000000"/>
                <w:sz w:val="24"/>
                <w:szCs w:val="24"/>
              </w:rPr>
              <w:t xml:space="preserve"> showing fees displayed in your office and a dated screenshot of the fees published on your website.</w:t>
            </w:r>
          </w:p>
        </w:tc>
      </w:tr>
      <w:tr w:rsidR="007D3E61" w:rsidRPr="003A43BC" w14:paraId="09FCCA94" w14:textId="77777777" w:rsidTr="007D3E61">
        <w:trPr>
          <w:trHeight w:val="549"/>
        </w:trPr>
        <w:tc>
          <w:tcPr>
            <w:tcW w:w="858" w:type="dxa"/>
            <w:shd w:val="clear" w:color="auto" w:fill="auto"/>
            <w:vAlign w:val="center"/>
          </w:tcPr>
          <w:p w14:paraId="5A546139" w14:textId="2498440A" w:rsidR="007D3E61" w:rsidRPr="007D3E61" w:rsidRDefault="007D3E61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7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4665DE80" w14:textId="6259E047" w:rsidR="007D3E61" w:rsidRDefault="007D3E61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562">
              <w:rPr>
                <w:b/>
                <w:bCs/>
                <w:color w:val="000000"/>
                <w:sz w:val="24"/>
                <w:szCs w:val="24"/>
              </w:rPr>
              <w:t xml:space="preserve">Client </w:t>
            </w:r>
            <w:r>
              <w:rPr>
                <w:b/>
                <w:bCs/>
                <w:color w:val="000000"/>
                <w:sz w:val="24"/>
                <w:szCs w:val="24"/>
              </w:rPr>
              <w:t>L</w:t>
            </w:r>
            <w:r w:rsidRPr="00CE2562">
              <w:rPr>
                <w:b/>
                <w:bCs/>
                <w:color w:val="000000"/>
                <w:sz w:val="24"/>
                <w:szCs w:val="24"/>
              </w:rPr>
              <w:t xml:space="preserve">andlord </w:t>
            </w: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 w:rsidRPr="00CE2562">
              <w:rPr>
                <w:b/>
                <w:bCs/>
                <w:color w:val="000000"/>
                <w:sz w:val="24"/>
                <w:szCs w:val="24"/>
              </w:rPr>
              <w:t xml:space="preserve">ontract / </w:t>
            </w:r>
            <w:r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CE2562">
              <w:rPr>
                <w:b/>
                <w:bCs/>
                <w:color w:val="000000"/>
                <w:sz w:val="24"/>
                <w:szCs w:val="24"/>
              </w:rPr>
              <w:t xml:space="preserve">erms of </w:t>
            </w: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  <w:r w:rsidRPr="00CE2562">
              <w:rPr>
                <w:b/>
                <w:bCs/>
                <w:color w:val="000000"/>
                <w:sz w:val="24"/>
                <w:szCs w:val="24"/>
              </w:rPr>
              <w:t>usiness</w:t>
            </w:r>
          </w:p>
          <w:p w14:paraId="7E740F03" w14:textId="074D9550" w:rsidR="007D3E61" w:rsidRPr="007D3E61" w:rsidRDefault="007D3E61" w:rsidP="004013C5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can be provided as a blank t</w:t>
            </w:r>
            <w:r w:rsidRPr="00426288">
              <w:rPr>
                <w:color w:val="000000"/>
                <w:sz w:val="24"/>
                <w:szCs w:val="24"/>
              </w:rPr>
              <w:t>emplate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D3E61" w:rsidRPr="003A43BC" w14:paraId="7F4620D6" w14:textId="77777777" w:rsidTr="007D3E61">
        <w:trPr>
          <w:trHeight w:val="865"/>
        </w:trPr>
        <w:tc>
          <w:tcPr>
            <w:tcW w:w="858" w:type="dxa"/>
            <w:shd w:val="clear" w:color="auto" w:fill="auto"/>
            <w:vAlign w:val="center"/>
          </w:tcPr>
          <w:p w14:paraId="41F4566C" w14:textId="08F6D0B7" w:rsidR="007D3E61" w:rsidRPr="007D3E61" w:rsidRDefault="007D3E61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8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56E504DB" w14:textId="4A2E8890" w:rsidR="007D3E61" w:rsidRDefault="007D3E61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Published List of T</w:t>
            </w:r>
            <w:r w:rsidRPr="00CE2562">
              <w:rPr>
                <w:b/>
                <w:bCs/>
                <w:color w:val="000000"/>
                <w:sz w:val="24"/>
                <w:szCs w:val="24"/>
              </w:rPr>
              <w:t xml:space="preserve">enant </w:t>
            </w:r>
            <w:r w:rsidR="00A07485">
              <w:rPr>
                <w:b/>
                <w:bCs/>
                <w:color w:val="000000"/>
                <w:sz w:val="24"/>
                <w:szCs w:val="24"/>
              </w:rPr>
              <w:t xml:space="preserve">(Contract-Holder) </w:t>
            </w:r>
            <w:r>
              <w:rPr>
                <w:b/>
                <w:bCs/>
                <w:color w:val="000000"/>
                <w:sz w:val="24"/>
                <w:szCs w:val="24"/>
              </w:rPr>
              <w:t>F</w:t>
            </w:r>
            <w:r w:rsidRPr="00CE2562">
              <w:rPr>
                <w:b/>
                <w:bCs/>
                <w:color w:val="000000"/>
                <w:sz w:val="24"/>
                <w:szCs w:val="24"/>
              </w:rPr>
              <w:t>ees</w:t>
            </w:r>
          </w:p>
          <w:p w14:paraId="376484C7" w14:textId="720C2499" w:rsidR="007D3E61" w:rsidRPr="007D3E61" w:rsidRDefault="007D3E61" w:rsidP="004013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1217">
              <w:rPr>
                <w:iCs/>
                <w:color w:val="000000"/>
                <w:sz w:val="24"/>
                <w:szCs w:val="24"/>
              </w:rPr>
              <w:t>Photograph</w:t>
            </w:r>
            <w:r>
              <w:rPr>
                <w:iCs/>
                <w:color w:val="000000"/>
                <w:sz w:val="24"/>
                <w:szCs w:val="24"/>
              </w:rPr>
              <w:t>s</w:t>
            </w:r>
            <w:r w:rsidRPr="00E51217">
              <w:rPr>
                <w:iCs/>
                <w:color w:val="000000"/>
                <w:sz w:val="24"/>
                <w:szCs w:val="24"/>
              </w:rPr>
              <w:t xml:space="preserve"> showing fees displayed in your office and a dated screenshot of the fees published online. This includes your website and any third party </w:t>
            </w:r>
            <w:r>
              <w:rPr>
                <w:iCs/>
                <w:color w:val="000000"/>
                <w:sz w:val="24"/>
                <w:szCs w:val="24"/>
              </w:rPr>
              <w:t xml:space="preserve">advertising </w:t>
            </w:r>
            <w:r w:rsidRPr="00E51217">
              <w:rPr>
                <w:iCs/>
                <w:color w:val="000000"/>
                <w:sz w:val="24"/>
                <w:szCs w:val="24"/>
              </w:rPr>
              <w:t>platform used.</w:t>
            </w:r>
          </w:p>
        </w:tc>
      </w:tr>
      <w:tr w:rsidR="007D3E61" w:rsidRPr="003A43BC" w14:paraId="1D7EC3BD" w14:textId="77777777" w:rsidTr="007D3E61">
        <w:trPr>
          <w:trHeight w:val="629"/>
        </w:trPr>
        <w:tc>
          <w:tcPr>
            <w:tcW w:w="858" w:type="dxa"/>
            <w:shd w:val="clear" w:color="auto" w:fill="auto"/>
            <w:vAlign w:val="center"/>
          </w:tcPr>
          <w:p w14:paraId="4066BFCE" w14:textId="1EB2B377" w:rsidR="007D3E61" w:rsidRPr="007D3E61" w:rsidRDefault="007D3E61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9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25519C87" w14:textId="77777777" w:rsidR="007D3E61" w:rsidRDefault="007D3E61" w:rsidP="00C332EB">
            <w:pPr>
              <w:rPr>
                <w:b/>
                <w:bCs/>
                <w:sz w:val="24"/>
                <w:szCs w:val="24"/>
              </w:rPr>
            </w:pPr>
            <w:r w:rsidRPr="009C3B00">
              <w:rPr>
                <w:b/>
                <w:bCs/>
                <w:sz w:val="24"/>
                <w:szCs w:val="24"/>
              </w:rPr>
              <w:t xml:space="preserve">Written Statement of </w:t>
            </w:r>
            <w:r>
              <w:rPr>
                <w:b/>
                <w:bCs/>
                <w:sz w:val="24"/>
                <w:szCs w:val="24"/>
              </w:rPr>
              <w:t>a New</w:t>
            </w:r>
            <w:r w:rsidRPr="009C3B00">
              <w:rPr>
                <w:b/>
                <w:bCs/>
                <w:sz w:val="24"/>
                <w:szCs w:val="24"/>
              </w:rPr>
              <w:t xml:space="preserve"> Occupation Contract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7CFBAD7" w14:textId="30E6E7A6" w:rsidR="007D3E61" w:rsidRPr="007D3E61" w:rsidRDefault="007D3E61" w:rsidP="00C332E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This can be provided as the blank template that you use.</w:t>
            </w:r>
          </w:p>
        </w:tc>
      </w:tr>
      <w:tr w:rsidR="007D3E61" w:rsidRPr="003A43BC" w14:paraId="4A7F9A03" w14:textId="77777777" w:rsidTr="007D3E61">
        <w:trPr>
          <w:trHeight w:val="850"/>
        </w:trPr>
        <w:tc>
          <w:tcPr>
            <w:tcW w:w="858" w:type="dxa"/>
            <w:shd w:val="clear" w:color="auto" w:fill="auto"/>
            <w:vAlign w:val="center"/>
          </w:tcPr>
          <w:p w14:paraId="4376E4F4" w14:textId="127A8937" w:rsidR="007D3E61" w:rsidRPr="007D3E61" w:rsidRDefault="007D3E61" w:rsidP="007440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10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12F65723" w14:textId="46353019" w:rsidR="007D3E61" w:rsidRPr="001A61A1" w:rsidRDefault="007D3E61" w:rsidP="00744037">
            <w:pPr>
              <w:rPr>
                <w:b/>
                <w:bCs/>
                <w:sz w:val="24"/>
                <w:szCs w:val="24"/>
              </w:rPr>
            </w:pPr>
            <w:r w:rsidRPr="001A61A1">
              <w:rPr>
                <w:b/>
                <w:bCs/>
                <w:sz w:val="24"/>
                <w:szCs w:val="24"/>
              </w:rPr>
              <w:t xml:space="preserve">Evidence of </w:t>
            </w:r>
            <w:r>
              <w:rPr>
                <w:b/>
                <w:bCs/>
                <w:sz w:val="24"/>
                <w:szCs w:val="24"/>
              </w:rPr>
              <w:t>M</w:t>
            </w:r>
            <w:r w:rsidRPr="001A61A1">
              <w:rPr>
                <w:b/>
                <w:bCs/>
                <w:sz w:val="24"/>
                <w:szCs w:val="24"/>
              </w:rPr>
              <w:t xml:space="preserve">embership to a </w:t>
            </w:r>
            <w:r>
              <w:rPr>
                <w:b/>
                <w:bCs/>
                <w:sz w:val="24"/>
                <w:szCs w:val="24"/>
              </w:rPr>
              <w:t>Security</w:t>
            </w:r>
            <w:r w:rsidRPr="001A61A1">
              <w:rPr>
                <w:b/>
                <w:bCs/>
                <w:sz w:val="24"/>
                <w:szCs w:val="24"/>
              </w:rPr>
              <w:t xml:space="preserve"> Deposit Protection Scheme</w:t>
            </w:r>
          </w:p>
          <w:p w14:paraId="66118654" w14:textId="4DAC4C2B" w:rsidR="007D3E61" w:rsidRPr="007377B3" w:rsidRDefault="007D3E61" w:rsidP="00744037">
            <w:pPr>
              <w:rPr>
                <w:sz w:val="24"/>
                <w:szCs w:val="24"/>
              </w:rPr>
            </w:pPr>
            <w:r w:rsidRPr="001A61A1">
              <w:rPr>
                <w:sz w:val="24"/>
                <w:szCs w:val="24"/>
              </w:rPr>
              <w:t xml:space="preserve">Provide a screenshot when logged into </w:t>
            </w:r>
            <w:r>
              <w:rPr>
                <w:sz w:val="24"/>
                <w:szCs w:val="24"/>
              </w:rPr>
              <w:t xml:space="preserve">your </w:t>
            </w:r>
            <w:r w:rsidRPr="001A61A1">
              <w:rPr>
                <w:sz w:val="24"/>
                <w:szCs w:val="24"/>
              </w:rPr>
              <w:t xml:space="preserve">Deposit Protection Scheme account to show your account number and </w:t>
            </w:r>
            <w:r>
              <w:rPr>
                <w:sz w:val="24"/>
                <w:szCs w:val="24"/>
              </w:rPr>
              <w:t>evidence that an</w:t>
            </w:r>
            <w:r w:rsidRPr="001A61A1">
              <w:rPr>
                <w:sz w:val="24"/>
                <w:szCs w:val="24"/>
              </w:rPr>
              <w:t xml:space="preserve"> Agent Account is held.</w:t>
            </w:r>
          </w:p>
        </w:tc>
      </w:tr>
      <w:tr w:rsidR="00DE5522" w14:paraId="60E92B20" w14:textId="77777777" w:rsidTr="00EC42A9">
        <w:trPr>
          <w:trHeight w:val="850"/>
        </w:trPr>
        <w:tc>
          <w:tcPr>
            <w:tcW w:w="15446" w:type="dxa"/>
            <w:gridSpan w:val="3"/>
            <w:shd w:val="clear" w:color="auto" w:fill="A6A6A6" w:themeFill="background1" w:themeFillShade="A6"/>
            <w:vAlign w:val="center"/>
          </w:tcPr>
          <w:p w14:paraId="05BA6D99" w14:textId="6362F6D0" w:rsidR="00DE5522" w:rsidRPr="00767AE9" w:rsidRDefault="007A0868" w:rsidP="00CC7A63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color w:val="FFFFFF" w:themeColor="background1"/>
                <w:sz w:val="28"/>
                <w:szCs w:val="28"/>
              </w:rPr>
              <w:lastRenderedPageBreak/>
              <w:t xml:space="preserve">BUSINESS </w:t>
            </w:r>
            <w:r w:rsidR="00546CCA" w:rsidRPr="00767AE9">
              <w:rPr>
                <w:bCs/>
                <w:color w:val="FFFFFF" w:themeColor="background1"/>
                <w:sz w:val="28"/>
                <w:szCs w:val="28"/>
              </w:rPr>
              <w:t xml:space="preserve">DOCUMENTATION FOR </w:t>
            </w:r>
            <w:r w:rsidR="00AE0172">
              <w:rPr>
                <w:bCs/>
                <w:color w:val="FFFFFF" w:themeColor="background1"/>
                <w:sz w:val="28"/>
                <w:szCs w:val="28"/>
              </w:rPr>
              <w:t xml:space="preserve">THE </w:t>
            </w:r>
            <w:r w:rsidR="00DE5522" w:rsidRPr="00767AE9">
              <w:rPr>
                <w:bCs/>
                <w:color w:val="FFFFFF" w:themeColor="background1"/>
                <w:sz w:val="28"/>
                <w:szCs w:val="28"/>
              </w:rPr>
              <w:t xml:space="preserve">PROPERTY: </w:t>
            </w:r>
          </w:p>
          <w:p w14:paraId="3506CCBC" w14:textId="7AC8D5AE" w:rsidR="00DE5522" w:rsidRPr="00CC7A63" w:rsidRDefault="00DE5522" w:rsidP="00CC7A63">
            <w:pPr>
              <w:jc w:val="center"/>
              <w:rPr>
                <w:bCs/>
                <w:sz w:val="28"/>
                <w:szCs w:val="28"/>
              </w:rPr>
            </w:pPr>
            <w:r w:rsidRPr="006F0805">
              <w:rPr>
                <w:bCs/>
                <w:color w:val="FF0000"/>
                <w:sz w:val="28"/>
                <w:szCs w:val="28"/>
              </w:rPr>
              <w:t>[ADDRESS]</w:t>
            </w:r>
          </w:p>
        </w:tc>
      </w:tr>
      <w:tr w:rsidR="0014574D" w14:paraId="2C3E64EF" w14:textId="77777777" w:rsidTr="007D3E61">
        <w:trPr>
          <w:trHeight w:val="740"/>
        </w:trPr>
        <w:tc>
          <w:tcPr>
            <w:tcW w:w="858" w:type="dxa"/>
            <w:shd w:val="clear" w:color="auto" w:fill="E0DBE3" w:themeFill="accent1"/>
            <w:vAlign w:val="center"/>
          </w:tcPr>
          <w:p w14:paraId="637F71B8" w14:textId="71571303" w:rsidR="0014574D" w:rsidRPr="00AE0172" w:rsidRDefault="0014574D" w:rsidP="00DE5522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2" w:name="_Hlk112409128"/>
            <w:r w:rsidRPr="00AE0172">
              <w:rPr>
                <w:sz w:val="24"/>
                <w:szCs w:val="24"/>
              </w:rPr>
              <w:t>Item</w:t>
            </w:r>
            <w:r w:rsidRPr="00AE017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61" w:type="dxa"/>
            <w:shd w:val="clear" w:color="auto" w:fill="E0DBE3" w:themeFill="accent1"/>
            <w:vAlign w:val="center"/>
          </w:tcPr>
          <w:p w14:paraId="2B3A9A21" w14:textId="30411E4C" w:rsidR="0014574D" w:rsidRPr="00AE0172" w:rsidRDefault="0014574D" w:rsidP="00DE5522">
            <w:pPr>
              <w:jc w:val="center"/>
              <w:rPr>
                <w:rFonts w:eastAsia="Arial"/>
                <w:sz w:val="24"/>
                <w:szCs w:val="24"/>
              </w:rPr>
            </w:pPr>
            <w:r w:rsidRPr="00AE0172">
              <w:rPr>
                <w:rFonts w:eastAsia="Arial"/>
                <w:sz w:val="24"/>
                <w:szCs w:val="24"/>
              </w:rPr>
              <w:t>Document</w:t>
            </w:r>
          </w:p>
        </w:tc>
        <w:tc>
          <w:tcPr>
            <w:tcW w:w="3827" w:type="dxa"/>
            <w:shd w:val="clear" w:color="auto" w:fill="E0DBE3" w:themeFill="accent1"/>
            <w:vAlign w:val="center"/>
          </w:tcPr>
          <w:p w14:paraId="0237A841" w14:textId="069FC513" w:rsidR="0014574D" w:rsidRPr="00AE0172" w:rsidRDefault="0014574D" w:rsidP="00DE5522">
            <w:pPr>
              <w:jc w:val="center"/>
              <w:rPr>
                <w:sz w:val="24"/>
                <w:szCs w:val="24"/>
              </w:rPr>
            </w:pPr>
            <w:r w:rsidRPr="00AE0172">
              <w:rPr>
                <w:sz w:val="24"/>
                <w:szCs w:val="24"/>
              </w:rPr>
              <w:t>Provide representations if evidence is unavailable?</w:t>
            </w:r>
            <w:r w:rsidRPr="00AE017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D3E61" w14:paraId="1B187592" w14:textId="77777777" w:rsidTr="007D3E61">
        <w:trPr>
          <w:trHeight w:val="850"/>
        </w:trPr>
        <w:tc>
          <w:tcPr>
            <w:tcW w:w="858" w:type="dxa"/>
            <w:shd w:val="clear" w:color="auto" w:fill="auto"/>
            <w:vAlign w:val="center"/>
          </w:tcPr>
          <w:p w14:paraId="7D1B1AC1" w14:textId="0883426C" w:rsidR="007D3E61" w:rsidRPr="007D3E61" w:rsidRDefault="007D3E61" w:rsidP="00F976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A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704E5AEF" w14:textId="77777777" w:rsidR="007D3E61" w:rsidRDefault="007D3E61" w:rsidP="00F976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The Published Property Advert</w:t>
            </w:r>
          </w:p>
          <w:p w14:paraId="550768F2" w14:textId="09036BCD" w:rsidR="007D3E61" w:rsidRPr="004F363C" w:rsidRDefault="007D3E61" w:rsidP="00F976EE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790783">
              <w:rPr>
                <w:bCs/>
                <w:color w:val="000000"/>
                <w:sz w:val="24"/>
                <w:szCs w:val="24"/>
              </w:rPr>
              <w:t>A copy of the property advert and any Template Used to Produce Property Adverts</w:t>
            </w:r>
          </w:p>
        </w:tc>
        <w:tc>
          <w:tcPr>
            <w:tcW w:w="3827" w:type="dxa"/>
            <w:shd w:val="clear" w:color="auto" w:fill="auto"/>
          </w:tcPr>
          <w:p w14:paraId="1851F45E" w14:textId="634B5D61" w:rsidR="007D3E61" w:rsidRPr="004F363C" w:rsidRDefault="007D3E61" w:rsidP="00F976EE">
            <w:pPr>
              <w:spacing w:before="120"/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7D3E61" w14:paraId="55F2C2AD" w14:textId="77777777" w:rsidTr="007D3E61">
        <w:trPr>
          <w:trHeight w:val="1610"/>
        </w:trPr>
        <w:tc>
          <w:tcPr>
            <w:tcW w:w="858" w:type="dxa"/>
            <w:shd w:val="clear" w:color="auto" w:fill="auto"/>
            <w:vAlign w:val="center"/>
          </w:tcPr>
          <w:p w14:paraId="7F8DA4EE" w14:textId="49AFEAE1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B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3FBD502F" w14:textId="77777777" w:rsidR="007D3E61" w:rsidRPr="004F363C" w:rsidRDefault="007D3E61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4F363C">
              <w:rPr>
                <w:rFonts w:eastAsia="Arial"/>
                <w:b/>
                <w:bCs/>
                <w:sz w:val="24"/>
                <w:szCs w:val="24"/>
              </w:rPr>
              <w:t>Holding Deposit Information</w:t>
            </w:r>
          </w:p>
          <w:p w14:paraId="2C9068F1" w14:textId="77777777" w:rsidR="007D3E61" w:rsidRDefault="007D3E61" w:rsidP="008138D3">
            <w:pPr>
              <w:spacing w:after="120"/>
              <w:rPr>
                <w:rFonts w:eastAsia="Arial"/>
                <w:sz w:val="24"/>
                <w:szCs w:val="24"/>
              </w:rPr>
            </w:pPr>
            <w:r w:rsidRPr="004F363C">
              <w:rPr>
                <w:rFonts w:eastAsia="Arial"/>
                <w:sz w:val="24"/>
                <w:szCs w:val="24"/>
              </w:rPr>
              <w:t>Documentation that evidences the information that was issued to the current tenant</w:t>
            </w:r>
            <w:r>
              <w:rPr>
                <w:rFonts w:eastAsia="Arial"/>
                <w:sz w:val="24"/>
                <w:szCs w:val="24"/>
              </w:rPr>
              <w:t>(s)</w:t>
            </w:r>
            <w:r w:rsidRPr="004F363C">
              <w:rPr>
                <w:rFonts w:eastAsia="Arial"/>
                <w:sz w:val="24"/>
                <w:szCs w:val="24"/>
              </w:rPr>
              <w:t xml:space="preserve"> prior to the tenant(s) being required to pay a holding deposit to reserve </w:t>
            </w:r>
            <w:r>
              <w:rPr>
                <w:rFonts w:eastAsia="Arial"/>
                <w:sz w:val="24"/>
                <w:szCs w:val="24"/>
              </w:rPr>
              <w:t>this evidentiary</w:t>
            </w:r>
            <w:r w:rsidRPr="004F363C">
              <w:rPr>
                <w:rFonts w:eastAsia="Arial"/>
                <w:sz w:val="24"/>
                <w:szCs w:val="24"/>
              </w:rPr>
              <w:t xml:space="preserve"> property. </w:t>
            </w:r>
          </w:p>
          <w:p w14:paraId="34465A3D" w14:textId="43BB73E1" w:rsidR="007D3E61" w:rsidRPr="008138D3" w:rsidRDefault="007D3E61" w:rsidP="00744037">
            <w:pPr>
              <w:rPr>
                <w:bCs/>
                <w:sz w:val="24"/>
                <w:szCs w:val="24"/>
              </w:rPr>
            </w:pPr>
            <w:r w:rsidRPr="008138D3">
              <w:rPr>
                <w:rFonts w:eastAsia="Arial"/>
                <w:bCs/>
                <w:sz w:val="24"/>
                <w:szCs w:val="24"/>
              </w:rPr>
              <w:t xml:space="preserve">Where a Holding Deposit is not taken, provide an explanation and supporting documentation </w:t>
            </w:r>
            <w:r>
              <w:rPr>
                <w:rFonts w:eastAsia="Arial"/>
                <w:bCs/>
                <w:sz w:val="24"/>
                <w:szCs w:val="24"/>
              </w:rPr>
              <w:t>according to Question 5.2 in the Pre-Audit Questionnaire.</w:t>
            </w:r>
          </w:p>
        </w:tc>
        <w:tc>
          <w:tcPr>
            <w:tcW w:w="3827" w:type="dxa"/>
            <w:shd w:val="clear" w:color="auto" w:fill="auto"/>
          </w:tcPr>
          <w:p w14:paraId="0A00A626" w14:textId="515F7424" w:rsidR="007D3E61" w:rsidRPr="000D440A" w:rsidRDefault="007D3E61" w:rsidP="001F7FD7">
            <w:pPr>
              <w:spacing w:before="120"/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7D3E61" w14:paraId="599451DC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1BAF7AF4" w14:textId="56111EBC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C</w:t>
            </w:r>
          </w:p>
        </w:tc>
        <w:tc>
          <w:tcPr>
            <w:tcW w:w="10761" w:type="dxa"/>
            <w:vAlign w:val="center"/>
          </w:tcPr>
          <w:p w14:paraId="081AC43D" w14:textId="77777777" w:rsidR="007D3E61" w:rsidRPr="004F363C" w:rsidRDefault="007D3E61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4F363C">
              <w:rPr>
                <w:rFonts w:eastAsia="Arial"/>
                <w:b/>
                <w:bCs/>
                <w:sz w:val="24"/>
                <w:szCs w:val="24"/>
              </w:rPr>
              <w:t>Holding Deposit Refund</w:t>
            </w:r>
          </w:p>
          <w:p w14:paraId="2FFD78E6" w14:textId="05E6FB01" w:rsidR="007D3E61" w:rsidRDefault="007D3E61" w:rsidP="00744037">
            <w:pPr>
              <w:rPr>
                <w:b/>
                <w:bCs/>
                <w:sz w:val="24"/>
                <w:szCs w:val="24"/>
              </w:rPr>
            </w:pPr>
            <w:r w:rsidRPr="004F363C">
              <w:rPr>
                <w:rFonts w:eastAsia="Arial"/>
                <w:sz w:val="24"/>
                <w:szCs w:val="24"/>
              </w:rPr>
              <w:t>Documentation that evidences that the holding deposit was refunded appropriately in respect of the property.</w:t>
            </w:r>
          </w:p>
        </w:tc>
        <w:tc>
          <w:tcPr>
            <w:tcW w:w="3827" w:type="dxa"/>
          </w:tcPr>
          <w:p w14:paraId="2A13EDBE" w14:textId="55F76923" w:rsidR="007D3E61" w:rsidRPr="000D440A" w:rsidRDefault="007D3E61" w:rsidP="001F7FD7">
            <w:pPr>
              <w:spacing w:before="120"/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7D3E61" w14:paraId="66B17E25" w14:textId="77777777" w:rsidTr="007D3E61">
        <w:trPr>
          <w:trHeight w:val="1304"/>
        </w:trPr>
        <w:tc>
          <w:tcPr>
            <w:tcW w:w="858" w:type="dxa"/>
            <w:shd w:val="clear" w:color="auto" w:fill="auto"/>
            <w:vAlign w:val="center"/>
          </w:tcPr>
          <w:p w14:paraId="708AA605" w14:textId="18DFFCA7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D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694C47C2" w14:textId="407F828B" w:rsidR="007D3E61" w:rsidRPr="004F363C" w:rsidRDefault="007D3E61" w:rsidP="007724E7">
            <w:pPr>
              <w:rPr>
                <w:b/>
                <w:bCs/>
                <w:sz w:val="24"/>
                <w:szCs w:val="24"/>
              </w:rPr>
            </w:pPr>
            <w:r w:rsidRPr="004F363C">
              <w:rPr>
                <w:b/>
                <w:bCs/>
                <w:sz w:val="24"/>
                <w:szCs w:val="24"/>
              </w:rPr>
              <w:t xml:space="preserve">Tenant </w:t>
            </w:r>
            <w:r w:rsidR="00A07485">
              <w:rPr>
                <w:b/>
                <w:bCs/>
                <w:sz w:val="24"/>
                <w:szCs w:val="24"/>
              </w:rPr>
              <w:t xml:space="preserve">(Contract-Holder) </w:t>
            </w:r>
            <w:r w:rsidRPr="004F363C">
              <w:rPr>
                <w:b/>
                <w:bCs/>
                <w:sz w:val="24"/>
                <w:szCs w:val="24"/>
              </w:rPr>
              <w:t>Information Pack</w:t>
            </w:r>
          </w:p>
          <w:p w14:paraId="78BDFF20" w14:textId="37FA32F0" w:rsidR="007D3E61" w:rsidRPr="009C3B00" w:rsidRDefault="007D3E61" w:rsidP="007724E7">
            <w:pPr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t xml:space="preserve">Documentation that evidences any </w:t>
            </w:r>
            <w:r>
              <w:rPr>
                <w:sz w:val="24"/>
                <w:szCs w:val="24"/>
              </w:rPr>
              <w:t>i</w:t>
            </w:r>
            <w:r w:rsidRPr="004F363C">
              <w:rPr>
                <w:sz w:val="24"/>
                <w:szCs w:val="24"/>
              </w:rPr>
              <w:t xml:space="preserve">nformation provided to the tenant(s) </w:t>
            </w:r>
            <w:r w:rsidR="00A07485">
              <w:rPr>
                <w:sz w:val="24"/>
                <w:szCs w:val="24"/>
              </w:rPr>
              <w:t xml:space="preserve">(contract-holder(s)) </w:t>
            </w:r>
            <w:r w:rsidRPr="004F363C">
              <w:rPr>
                <w:sz w:val="24"/>
                <w:szCs w:val="24"/>
              </w:rPr>
              <w:t xml:space="preserve">of </w:t>
            </w:r>
            <w:r w:rsidRPr="007724E7">
              <w:rPr>
                <w:sz w:val="24"/>
                <w:szCs w:val="24"/>
              </w:rPr>
              <w:t>this evidentiary</w:t>
            </w:r>
            <w:r w:rsidRPr="004F363C">
              <w:rPr>
                <w:sz w:val="24"/>
                <w:szCs w:val="24"/>
              </w:rPr>
              <w:t xml:space="preserve"> property including, but not limited to Gas Safety Records, Energy Performance Certificates, etc.</w:t>
            </w:r>
          </w:p>
        </w:tc>
        <w:tc>
          <w:tcPr>
            <w:tcW w:w="3827" w:type="dxa"/>
            <w:shd w:val="clear" w:color="auto" w:fill="auto"/>
          </w:tcPr>
          <w:p w14:paraId="2BF164B7" w14:textId="2D19DD04" w:rsidR="007D3E61" w:rsidRPr="004F363C" w:rsidRDefault="007D3E61" w:rsidP="001F7FD7">
            <w:pPr>
              <w:spacing w:before="120"/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7D3E61" w14:paraId="653CA799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38792FF0" w14:textId="14E7B7FC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E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3D3E0708" w14:textId="77777777" w:rsidR="007D3E61" w:rsidRDefault="007D3E61" w:rsidP="007440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Property Inventory (where applicable)</w:t>
            </w:r>
          </w:p>
          <w:p w14:paraId="23F5CC4A" w14:textId="07A235D3" w:rsidR="007D3E61" w:rsidRPr="007724E7" w:rsidRDefault="007D3E61" w:rsidP="00744037">
            <w:pPr>
              <w:rPr>
                <w:sz w:val="24"/>
                <w:szCs w:val="24"/>
              </w:rPr>
            </w:pPr>
            <w:r w:rsidRPr="007724E7">
              <w:rPr>
                <w:sz w:val="24"/>
                <w:szCs w:val="24"/>
              </w:rPr>
              <w:t xml:space="preserve">A copy of the completed inventory </w:t>
            </w:r>
            <w:r>
              <w:rPr>
                <w:sz w:val="24"/>
                <w:szCs w:val="24"/>
              </w:rPr>
              <w:t xml:space="preserve">given to the current tenant </w:t>
            </w:r>
            <w:r w:rsidRPr="007724E7">
              <w:rPr>
                <w:sz w:val="24"/>
                <w:szCs w:val="24"/>
              </w:rPr>
              <w:t>for this evidentiary property (where applicable)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7AAF9C4" w14:textId="63A86AEC" w:rsidR="007D3E61" w:rsidRPr="004F363C" w:rsidRDefault="007D3E61" w:rsidP="001F7FD7">
            <w:pPr>
              <w:spacing w:before="120"/>
              <w:rPr>
                <w:sz w:val="24"/>
                <w:szCs w:val="24"/>
              </w:rPr>
            </w:pPr>
            <w:r w:rsidRPr="007724E7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724E7">
              <w:rPr>
                <w:sz w:val="24"/>
                <w:szCs w:val="24"/>
              </w:rPr>
              <w:instrText xml:space="preserve"> FORMTEXT </w:instrText>
            </w:r>
            <w:r w:rsidRPr="007724E7">
              <w:rPr>
                <w:sz w:val="24"/>
                <w:szCs w:val="24"/>
              </w:rPr>
            </w:r>
            <w:r w:rsidRPr="007724E7">
              <w:rPr>
                <w:sz w:val="24"/>
                <w:szCs w:val="24"/>
              </w:rPr>
              <w:fldChar w:fldCharType="separate"/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fldChar w:fldCharType="end"/>
            </w:r>
          </w:p>
        </w:tc>
      </w:tr>
      <w:tr w:rsidR="007D3E61" w14:paraId="12CFF7BE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4D0F765B" w14:textId="78F6277D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F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07891649" w14:textId="2DEC1F21" w:rsidR="007D3E61" w:rsidRDefault="007D3E61" w:rsidP="007440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Notice of Landlord’s Address</w:t>
            </w:r>
          </w:p>
          <w:p w14:paraId="7976FCC8" w14:textId="5789E030" w:rsidR="007D3E61" w:rsidRPr="005E0125" w:rsidRDefault="007D3E61" w:rsidP="005E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a</w:t>
            </w:r>
            <w:r w:rsidRPr="007724E7">
              <w:rPr>
                <w:sz w:val="24"/>
                <w:szCs w:val="24"/>
              </w:rPr>
              <w:t xml:space="preserve">ny notice of the landlord's address given to the tenant </w:t>
            </w:r>
            <w:r w:rsidR="00A07485">
              <w:rPr>
                <w:sz w:val="24"/>
                <w:szCs w:val="24"/>
              </w:rPr>
              <w:t xml:space="preserve">(contract-holder) </w:t>
            </w:r>
            <w:r w:rsidRPr="007724E7">
              <w:rPr>
                <w:sz w:val="24"/>
                <w:szCs w:val="24"/>
              </w:rPr>
              <w:t>for this evidentiary property. </w:t>
            </w:r>
          </w:p>
        </w:tc>
        <w:tc>
          <w:tcPr>
            <w:tcW w:w="3827" w:type="dxa"/>
            <w:shd w:val="clear" w:color="auto" w:fill="auto"/>
          </w:tcPr>
          <w:p w14:paraId="64CC75CC" w14:textId="745DF9B1" w:rsidR="007D3E61" w:rsidRPr="004F363C" w:rsidRDefault="007D3E61" w:rsidP="001F7FD7">
            <w:pPr>
              <w:spacing w:before="120"/>
              <w:rPr>
                <w:sz w:val="24"/>
                <w:szCs w:val="24"/>
              </w:rPr>
            </w:pPr>
            <w:r w:rsidRPr="007724E7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724E7">
              <w:rPr>
                <w:sz w:val="24"/>
                <w:szCs w:val="24"/>
              </w:rPr>
              <w:instrText xml:space="preserve"> FORMTEXT </w:instrText>
            </w:r>
            <w:r w:rsidRPr="007724E7">
              <w:rPr>
                <w:sz w:val="24"/>
                <w:szCs w:val="24"/>
              </w:rPr>
            </w:r>
            <w:r w:rsidRPr="007724E7">
              <w:rPr>
                <w:sz w:val="24"/>
                <w:szCs w:val="24"/>
              </w:rPr>
              <w:fldChar w:fldCharType="separate"/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fldChar w:fldCharType="end"/>
            </w:r>
          </w:p>
        </w:tc>
      </w:tr>
      <w:tr w:rsidR="007D3E61" w14:paraId="5B748394" w14:textId="77777777" w:rsidTr="007D3E61">
        <w:trPr>
          <w:trHeight w:val="1417"/>
        </w:trPr>
        <w:tc>
          <w:tcPr>
            <w:tcW w:w="858" w:type="dxa"/>
            <w:shd w:val="clear" w:color="auto" w:fill="auto"/>
            <w:vAlign w:val="center"/>
          </w:tcPr>
          <w:p w14:paraId="29100A5F" w14:textId="1C634382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lastRenderedPageBreak/>
              <w:t>G</w:t>
            </w:r>
          </w:p>
        </w:tc>
        <w:tc>
          <w:tcPr>
            <w:tcW w:w="10761" w:type="dxa"/>
            <w:vAlign w:val="center"/>
          </w:tcPr>
          <w:p w14:paraId="549907EE" w14:textId="7C11E7B3" w:rsidR="007D3E61" w:rsidRPr="004F363C" w:rsidRDefault="007D3E61" w:rsidP="00744037">
            <w:pPr>
              <w:rPr>
                <w:b/>
                <w:bCs/>
                <w:sz w:val="24"/>
                <w:szCs w:val="24"/>
              </w:rPr>
            </w:pPr>
            <w:r w:rsidRPr="004F363C">
              <w:rPr>
                <w:b/>
                <w:bCs/>
                <w:sz w:val="24"/>
                <w:szCs w:val="24"/>
              </w:rPr>
              <w:t xml:space="preserve">Signed </w:t>
            </w:r>
            <w:r>
              <w:rPr>
                <w:b/>
                <w:bCs/>
                <w:sz w:val="24"/>
                <w:szCs w:val="24"/>
              </w:rPr>
              <w:t>Security</w:t>
            </w:r>
            <w:r w:rsidRPr="004F363C">
              <w:rPr>
                <w:b/>
                <w:bCs/>
                <w:sz w:val="24"/>
                <w:szCs w:val="24"/>
              </w:rPr>
              <w:t xml:space="preserve"> Deposit </w:t>
            </w:r>
            <w:r w:rsidR="6CB407AF" w:rsidRPr="2E39F3AF">
              <w:rPr>
                <w:b/>
                <w:bCs/>
                <w:sz w:val="24"/>
                <w:szCs w:val="24"/>
              </w:rPr>
              <w:t>Requir</w:t>
            </w:r>
            <w:r w:rsidRPr="2E39F3AF">
              <w:rPr>
                <w:b/>
                <w:bCs/>
                <w:sz w:val="24"/>
                <w:szCs w:val="24"/>
              </w:rPr>
              <w:t>ed</w:t>
            </w:r>
            <w:r w:rsidRPr="004F363C">
              <w:rPr>
                <w:b/>
                <w:bCs/>
                <w:sz w:val="24"/>
                <w:szCs w:val="24"/>
              </w:rPr>
              <w:t xml:space="preserve"> Information</w:t>
            </w:r>
          </w:p>
          <w:p w14:paraId="7A7BB01F" w14:textId="270FB3E0" w:rsidR="007D3E61" w:rsidRPr="00E060A1" w:rsidRDefault="007D3E61" w:rsidP="00744037">
            <w:pPr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t xml:space="preserve">Documentation that evidences that the actual signed </w:t>
            </w:r>
            <w:r>
              <w:rPr>
                <w:sz w:val="24"/>
                <w:szCs w:val="24"/>
              </w:rPr>
              <w:t>Security</w:t>
            </w:r>
            <w:r w:rsidRPr="004F363C">
              <w:rPr>
                <w:sz w:val="24"/>
                <w:szCs w:val="24"/>
              </w:rPr>
              <w:t xml:space="preserve"> Deposit </w:t>
            </w:r>
            <w:r w:rsidR="3E178AD5" w:rsidRPr="2E39F3AF">
              <w:rPr>
                <w:sz w:val="24"/>
                <w:szCs w:val="24"/>
              </w:rPr>
              <w:t>Required</w:t>
            </w:r>
            <w:r w:rsidRPr="004F363C">
              <w:rPr>
                <w:sz w:val="24"/>
                <w:szCs w:val="24"/>
              </w:rPr>
              <w:t xml:space="preserve"> Information was provided to the tenant of </w:t>
            </w:r>
            <w:r w:rsidRPr="007724E7">
              <w:rPr>
                <w:sz w:val="24"/>
                <w:szCs w:val="24"/>
              </w:rPr>
              <w:t>this evidentiary</w:t>
            </w:r>
            <w:r w:rsidRPr="004F363C">
              <w:rPr>
                <w:sz w:val="24"/>
                <w:szCs w:val="24"/>
              </w:rPr>
              <w:t xml:space="preserve"> property and to any other 'relevant person’</w:t>
            </w:r>
            <w:r>
              <w:rPr>
                <w:sz w:val="24"/>
                <w:szCs w:val="24"/>
              </w:rPr>
              <w:t xml:space="preserve"> and whether the deposit was placed in a custodial or insured scheme</w:t>
            </w:r>
            <w:r w:rsidRPr="004F363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6209802" w14:textId="0D0E3D1E" w:rsidR="007D3E61" w:rsidRPr="004F363C" w:rsidRDefault="007D3E61" w:rsidP="001F7FD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7D3E61" w14:paraId="5A4B6CA0" w14:textId="77777777" w:rsidTr="007D3E61">
        <w:trPr>
          <w:trHeight w:val="1417"/>
        </w:trPr>
        <w:tc>
          <w:tcPr>
            <w:tcW w:w="858" w:type="dxa"/>
            <w:shd w:val="clear" w:color="auto" w:fill="auto"/>
            <w:vAlign w:val="center"/>
          </w:tcPr>
          <w:p w14:paraId="42C69445" w14:textId="3FC57CF3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H</w:t>
            </w:r>
          </w:p>
        </w:tc>
        <w:tc>
          <w:tcPr>
            <w:tcW w:w="10761" w:type="dxa"/>
            <w:vAlign w:val="center"/>
          </w:tcPr>
          <w:p w14:paraId="7A50E3AE" w14:textId="3BAC318D" w:rsidR="007D3E61" w:rsidRPr="004F363C" w:rsidRDefault="007D3E61" w:rsidP="00744037">
            <w:pPr>
              <w:rPr>
                <w:b/>
                <w:bCs/>
                <w:sz w:val="24"/>
                <w:szCs w:val="24"/>
              </w:rPr>
            </w:pPr>
            <w:bookmarkStart w:id="3" w:name="_Hlk130562637"/>
            <w:r w:rsidRPr="004F363C">
              <w:rPr>
                <w:b/>
                <w:bCs/>
                <w:sz w:val="24"/>
                <w:szCs w:val="24"/>
              </w:rPr>
              <w:t xml:space="preserve">Additional </w:t>
            </w:r>
            <w:r>
              <w:rPr>
                <w:b/>
                <w:bCs/>
                <w:sz w:val="24"/>
                <w:szCs w:val="24"/>
              </w:rPr>
              <w:t>Security</w:t>
            </w:r>
            <w:r w:rsidRPr="004F363C">
              <w:rPr>
                <w:b/>
                <w:bCs/>
                <w:sz w:val="24"/>
                <w:szCs w:val="24"/>
              </w:rPr>
              <w:t xml:space="preserve"> Deposit </w:t>
            </w:r>
            <w:r w:rsidR="190B8235" w:rsidRPr="2E39F3AF">
              <w:rPr>
                <w:b/>
                <w:bCs/>
                <w:sz w:val="24"/>
                <w:szCs w:val="24"/>
              </w:rPr>
              <w:t>Required</w:t>
            </w:r>
            <w:r w:rsidRPr="004F363C">
              <w:rPr>
                <w:b/>
                <w:bCs/>
                <w:sz w:val="24"/>
                <w:szCs w:val="24"/>
              </w:rPr>
              <w:t xml:space="preserve"> Information</w:t>
            </w:r>
          </w:p>
          <w:bookmarkEnd w:id="3"/>
          <w:p w14:paraId="6B58A6DB" w14:textId="19EB08E9" w:rsidR="007D3E61" w:rsidRPr="004F363C" w:rsidRDefault="007D3E61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t xml:space="preserve">Documentation that evidences any additional information provided to the tenant </w:t>
            </w:r>
            <w:r w:rsidR="00A07485">
              <w:rPr>
                <w:sz w:val="24"/>
                <w:szCs w:val="24"/>
              </w:rPr>
              <w:t xml:space="preserve">(contract-holder) </w:t>
            </w:r>
            <w:r w:rsidRPr="004F363C">
              <w:rPr>
                <w:sz w:val="24"/>
                <w:szCs w:val="24"/>
              </w:rPr>
              <w:t xml:space="preserve">and any other ‘relevant person’ to ensure correct service of the </w:t>
            </w:r>
            <w:r w:rsidR="0E7D8EB0" w:rsidRPr="2E39F3AF">
              <w:rPr>
                <w:sz w:val="24"/>
                <w:szCs w:val="24"/>
              </w:rPr>
              <w:t>requir</w:t>
            </w:r>
            <w:r w:rsidRPr="2E39F3AF">
              <w:rPr>
                <w:sz w:val="24"/>
                <w:szCs w:val="24"/>
              </w:rPr>
              <w:t>ed</w:t>
            </w:r>
            <w:r w:rsidRPr="004F363C">
              <w:rPr>
                <w:sz w:val="24"/>
                <w:szCs w:val="24"/>
              </w:rPr>
              <w:t xml:space="preserve"> information in relation to a tenancy deposit for </w:t>
            </w:r>
            <w:r w:rsidRPr="007724E7">
              <w:rPr>
                <w:sz w:val="24"/>
                <w:szCs w:val="24"/>
              </w:rPr>
              <w:t>this evidentiary</w:t>
            </w:r>
            <w:r w:rsidRPr="004F363C">
              <w:rPr>
                <w:sz w:val="24"/>
                <w:szCs w:val="24"/>
              </w:rPr>
              <w:t xml:space="preserve"> property.</w:t>
            </w:r>
          </w:p>
        </w:tc>
        <w:tc>
          <w:tcPr>
            <w:tcW w:w="3827" w:type="dxa"/>
          </w:tcPr>
          <w:p w14:paraId="43060DC7" w14:textId="7DED0B3C" w:rsidR="007D3E61" w:rsidRPr="004F363C" w:rsidRDefault="007D3E61" w:rsidP="001F7FD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7D3E61" w14:paraId="2A90846F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35892D7F" w14:textId="3AB553C8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I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74A2CF3A" w14:textId="77777777" w:rsidR="007D3E61" w:rsidRPr="004F363C" w:rsidRDefault="007D3E61" w:rsidP="00744037">
            <w:pPr>
              <w:rPr>
                <w:b/>
                <w:bCs/>
                <w:sz w:val="24"/>
                <w:szCs w:val="24"/>
              </w:rPr>
            </w:pPr>
            <w:r w:rsidRPr="004F363C">
              <w:rPr>
                <w:b/>
                <w:bCs/>
                <w:sz w:val="24"/>
                <w:szCs w:val="24"/>
              </w:rPr>
              <w:t>Property Inspection Report</w:t>
            </w:r>
          </w:p>
          <w:p w14:paraId="66DC7D2D" w14:textId="1CF31B4B" w:rsidR="007D3E61" w:rsidRPr="004F363C" w:rsidRDefault="007D3E61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ll </w:t>
            </w:r>
            <w:r w:rsidRPr="004F363C">
              <w:rPr>
                <w:sz w:val="24"/>
                <w:szCs w:val="24"/>
              </w:rPr>
              <w:t>property inspection report</w:t>
            </w:r>
            <w:r>
              <w:rPr>
                <w:sz w:val="24"/>
                <w:szCs w:val="24"/>
              </w:rPr>
              <w:t>s</w:t>
            </w:r>
            <w:r w:rsidRPr="004F363C">
              <w:rPr>
                <w:sz w:val="24"/>
                <w:szCs w:val="24"/>
              </w:rPr>
              <w:t xml:space="preserve"> for </w:t>
            </w:r>
            <w:r w:rsidRPr="007724E7">
              <w:rPr>
                <w:sz w:val="24"/>
                <w:szCs w:val="24"/>
              </w:rPr>
              <w:t>this evidentiary</w:t>
            </w:r>
            <w:r w:rsidRPr="004F363C">
              <w:rPr>
                <w:sz w:val="24"/>
                <w:szCs w:val="24"/>
              </w:rPr>
              <w:t xml:space="preserve"> property</w:t>
            </w:r>
            <w:r>
              <w:rPr>
                <w:sz w:val="24"/>
                <w:szCs w:val="24"/>
              </w:rPr>
              <w:t xml:space="preserve"> completed over the last two years.</w:t>
            </w:r>
          </w:p>
        </w:tc>
        <w:tc>
          <w:tcPr>
            <w:tcW w:w="3827" w:type="dxa"/>
            <w:shd w:val="clear" w:color="auto" w:fill="auto"/>
          </w:tcPr>
          <w:p w14:paraId="33BB1139" w14:textId="7F95EAF5" w:rsidR="007D3E61" w:rsidRPr="004F363C" w:rsidRDefault="007D3E61" w:rsidP="001F7FD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7D3E61" w14:paraId="2B7D79CD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272FA8C1" w14:textId="0C8E1F9F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J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2C46CCE0" w14:textId="77777777" w:rsidR="007D3E61" w:rsidRPr="004F363C" w:rsidRDefault="007D3E61" w:rsidP="00744037">
            <w:pPr>
              <w:rPr>
                <w:b/>
                <w:bCs/>
                <w:sz w:val="24"/>
                <w:szCs w:val="24"/>
              </w:rPr>
            </w:pPr>
            <w:r w:rsidRPr="004F363C">
              <w:rPr>
                <w:b/>
                <w:bCs/>
                <w:sz w:val="24"/>
                <w:szCs w:val="24"/>
              </w:rPr>
              <w:t>Maintenance / Repair Records</w:t>
            </w:r>
          </w:p>
          <w:p w14:paraId="776379D8" w14:textId="09299A5A" w:rsidR="007D3E61" w:rsidRPr="004F363C" w:rsidRDefault="007D3E61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t>Documentation that evidences the record keeping of maintenance</w:t>
            </w:r>
            <w:r>
              <w:rPr>
                <w:sz w:val="24"/>
                <w:szCs w:val="24"/>
              </w:rPr>
              <w:t xml:space="preserve"> </w:t>
            </w:r>
            <w:r w:rsidRPr="004F363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363C">
              <w:rPr>
                <w:sz w:val="24"/>
                <w:szCs w:val="24"/>
              </w:rPr>
              <w:t xml:space="preserve">repair requests through to resolution for </w:t>
            </w:r>
            <w:r w:rsidRPr="007724E7">
              <w:rPr>
                <w:sz w:val="24"/>
                <w:szCs w:val="24"/>
              </w:rPr>
              <w:t>this evidentiary</w:t>
            </w:r>
            <w:r w:rsidRPr="004F363C">
              <w:rPr>
                <w:sz w:val="24"/>
                <w:szCs w:val="24"/>
              </w:rPr>
              <w:t xml:space="preserve"> property</w:t>
            </w:r>
            <w:r>
              <w:rPr>
                <w:sz w:val="24"/>
                <w:szCs w:val="24"/>
              </w:rPr>
              <w:t xml:space="preserve"> over the last two years.</w:t>
            </w:r>
          </w:p>
        </w:tc>
        <w:tc>
          <w:tcPr>
            <w:tcW w:w="3827" w:type="dxa"/>
            <w:shd w:val="clear" w:color="auto" w:fill="auto"/>
          </w:tcPr>
          <w:p w14:paraId="3E4656D2" w14:textId="7FC482F5" w:rsidR="007D3E61" w:rsidRPr="004F363C" w:rsidRDefault="007D3E61" w:rsidP="001F7FD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7D3E61" w14:paraId="0E2CE6EB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6C96BDAD" w14:textId="3EF93FC5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K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396CEB12" w14:textId="77777777" w:rsidR="007D3E61" w:rsidRDefault="007D3E61" w:rsidP="00744037">
            <w:pPr>
              <w:rPr>
                <w:b/>
                <w:bCs/>
                <w:sz w:val="24"/>
                <w:szCs w:val="24"/>
              </w:rPr>
            </w:pPr>
            <w:bookmarkStart w:id="4" w:name="_Hlk130562971"/>
            <w:r>
              <w:rPr>
                <w:b/>
                <w:bCs/>
                <w:sz w:val="24"/>
                <w:szCs w:val="24"/>
              </w:rPr>
              <w:t>Route to Possession Evidence</w:t>
            </w:r>
          </w:p>
          <w:bookmarkEnd w:id="4"/>
          <w:p w14:paraId="5B1D252F" w14:textId="643C073D" w:rsidR="007D3E61" w:rsidRPr="000D528E" w:rsidRDefault="007D3E61" w:rsidP="00744037">
            <w:pPr>
              <w:rPr>
                <w:sz w:val="24"/>
                <w:szCs w:val="24"/>
              </w:rPr>
            </w:pPr>
            <w:r w:rsidRPr="000D528E">
              <w:rPr>
                <w:sz w:val="24"/>
                <w:szCs w:val="24"/>
              </w:rPr>
              <w:t xml:space="preserve">Documentation that evidences that the correct routes to possession were followed for this evidentiary property in respect of the previous tenant. </w:t>
            </w:r>
          </w:p>
        </w:tc>
        <w:tc>
          <w:tcPr>
            <w:tcW w:w="3827" w:type="dxa"/>
            <w:shd w:val="clear" w:color="auto" w:fill="auto"/>
          </w:tcPr>
          <w:p w14:paraId="0828540B" w14:textId="533D5F6D" w:rsidR="007D3E61" w:rsidRPr="004F363C" w:rsidRDefault="007D3E61" w:rsidP="001F7FD7">
            <w:pPr>
              <w:spacing w:before="120"/>
              <w:rPr>
                <w:sz w:val="24"/>
                <w:szCs w:val="24"/>
              </w:rPr>
            </w:pPr>
            <w:r w:rsidRPr="000D528E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D528E">
              <w:rPr>
                <w:sz w:val="24"/>
                <w:szCs w:val="24"/>
              </w:rPr>
              <w:instrText xml:space="preserve"> FORMTEXT </w:instrText>
            </w:r>
            <w:r w:rsidRPr="000D528E">
              <w:rPr>
                <w:sz w:val="24"/>
                <w:szCs w:val="24"/>
              </w:rPr>
            </w:r>
            <w:r w:rsidRPr="000D528E">
              <w:rPr>
                <w:sz w:val="24"/>
                <w:szCs w:val="24"/>
              </w:rPr>
              <w:fldChar w:fldCharType="separate"/>
            </w:r>
            <w:r w:rsidRPr="000D528E">
              <w:rPr>
                <w:sz w:val="24"/>
                <w:szCs w:val="24"/>
              </w:rPr>
              <w:t> </w:t>
            </w:r>
            <w:r w:rsidRPr="000D528E">
              <w:rPr>
                <w:sz w:val="24"/>
                <w:szCs w:val="24"/>
              </w:rPr>
              <w:t> </w:t>
            </w:r>
            <w:r w:rsidRPr="000D528E">
              <w:rPr>
                <w:sz w:val="24"/>
                <w:szCs w:val="24"/>
              </w:rPr>
              <w:t> </w:t>
            </w:r>
            <w:r w:rsidRPr="000D528E">
              <w:rPr>
                <w:sz w:val="24"/>
                <w:szCs w:val="24"/>
              </w:rPr>
              <w:t> </w:t>
            </w:r>
            <w:r w:rsidRPr="000D528E">
              <w:rPr>
                <w:sz w:val="24"/>
                <w:szCs w:val="24"/>
              </w:rPr>
              <w:t> </w:t>
            </w:r>
            <w:r w:rsidRPr="000D528E">
              <w:rPr>
                <w:sz w:val="24"/>
                <w:szCs w:val="24"/>
              </w:rPr>
              <w:fldChar w:fldCharType="end"/>
            </w:r>
          </w:p>
        </w:tc>
      </w:tr>
      <w:tr w:rsidR="007D3E61" w14:paraId="4A05D250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7F427996" w14:textId="2CE3BF45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L</w:t>
            </w:r>
          </w:p>
        </w:tc>
        <w:tc>
          <w:tcPr>
            <w:tcW w:w="10761" w:type="dxa"/>
            <w:vAlign w:val="center"/>
          </w:tcPr>
          <w:p w14:paraId="6A006FB4" w14:textId="180C5DE5" w:rsidR="007D3E61" w:rsidRPr="004F363C" w:rsidRDefault="007D3E61" w:rsidP="00744037">
            <w:pPr>
              <w:rPr>
                <w:b/>
                <w:bCs/>
                <w:sz w:val="24"/>
                <w:szCs w:val="24"/>
              </w:rPr>
            </w:pPr>
            <w:bookmarkStart w:id="5" w:name="_Hlk130563033"/>
            <w:r w:rsidRPr="004F363C">
              <w:rPr>
                <w:b/>
                <w:bCs/>
                <w:sz w:val="24"/>
                <w:szCs w:val="24"/>
              </w:rPr>
              <w:t xml:space="preserve">Return of </w:t>
            </w:r>
            <w:r>
              <w:rPr>
                <w:b/>
                <w:bCs/>
                <w:sz w:val="24"/>
                <w:szCs w:val="24"/>
              </w:rPr>
              <w:t xml:space="preserve">Security </w:t>
            </w:r>
            <w:r w:rsidRPr="004F363C">
              <w:rPr>
                <w:b/>
                <w:bCs/>
                <w:sz w:val="24"/>
                <w:szCs w:val="24"/>
              </w:rPr>
              <w:t>Deposit Timescale</w:t>
            </w:r>
          </w:p>
          <w:bookmarkEnd w:id="5"/>
          <w:p w14:paraId="5CF3EF45" w14:textId="681A3D41" w:rsidR="007D3E61" w:rsidRPr="004F363C" w:rsidRDefault="007D3E61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t xml:space="preserve">Documentation that evidences the time </w:t>
            </w:r>
            <w:r>
              <w:rPr>
                <w:sz w:val="24"/>
                <w:szCs w:val="24"/>
              </w:rPr>
              <w:t xml:space="preserve">taken </w:t>
            </w:r>
            <w:r w:rsidRPr="004F363C">
              <w:rPr>
                <w:sz w:val="24"/>
                <w:szCs w:val="24"/>
              </w:rPr>
              <w:t xml:space="preserve">to return a </w:t>
            </w:r>
            <w:r>
              <w:rPr>
                <w:sz w:val="24"/>
                <w:szCs w:val="24"/>
              </w:rPr>
              <w:t xml:space="preserve">security </w:t>
            </w:r>
            <w:r w:rsidRPr="004F363C">
              <w:rPr>
                <w:sz w:val="24"/>
                <w:szCs w:val="24"/>
              </w:rPr>
              <w:t xml:space="preserve">deposit in respect of </w:t>
            </w:r>
            <w:r w:rsidRPr="007724E7">
              <w:rPr>
                <w:sz w:val="24"/>
                <w:szCs w:val="24"/>
              </w:rPr>
              <w:t>this evidentiary</w:t>
            </w:r>
            <w:r w:rsidRPr="004F363C">
              <w:rPr>
                <w:sz w:val="24"/>
                <w:szCs w:val="24"/>
              </w:rPr>
              <w:t xml:space="preserve"> property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52F1358" w14:textId="5DF2F89B" w:rsidR="007D3E61" w:rsidRPr="004F363C" w:rsidRDefault="007D3E61" w:rsidP="001F7FD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7D3E61" w14:paraId="47F97706" w14:textId="77777777" w:rsidTr="007D3E61">
        <w:trPr>
          <w:trHeight w:val="1417"/>
        </w:trPr>
        <w:tc>
          <w:tcPr>
            <w:tcW w:w="858" w:type="dxa"/>
            <w:shd w:val="clear" w:color="auto" w:fill="auto"/>
            <w:vAlign w:val="center"/>
          </w:tcPr>
          <w:p w14:paraId="25322B58" w14:textId="078D3680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M</w:t>
            </w:r>
          </w:p>
        </w:tc>
        <w:tc>
          <w:tcPr>
            <w:tcW w:w="10761" w:type="dxa"/>
            <w:vAlign w:val="center"/>
          </w:tcPr>
          <w:p w14:paraId="270661B6" w14:textId="197DA953" w:rsidR="007D3E61" w:rsidRPr="004F363C" w:rsidRDefault="007D3E61" w:rsidP="00744037">
            <w:pPr>
              <w:rPr>
                <w:b/>
                <w:bCs/>
                <w:sz w:val="24"/>
                <w:szCs w:val="24"/>
              </w:rPr>
            </w:pPr>
            <w:bookmarkStart w:id="6" w:name="_Hlk130563151"/>
            <w:r>
              <w:rPr>
                <w:b/>
                <w:bCs/>
                <w:sz w:val="24"/>
                <w:szCs w:val="24"/>
              </w:rPr>
              <w:t xml:space="preserve">Security </w:t>
            </w:r>
            <w:r w:rsidRPr="00AE46EC">
              <w:rPr>
                <w:b/>
                <w:bCs/>
                <w:sz w:val="24"/>
                <w:szCs w:val="24"/>
              </w:rPr>
              <w:t>D</w:t>
            </w:r>
            <w:r w:rsidRPr="004F363C">
              <w:rPr>
                <w:b/>
                <w:bCs/>
                <w:sz w:val="24"/>
                <w:szCs w:val="24"/>
              </w:rPr>
              <w:t xml:space="preserve">eposit Deduction </w:t>
            </w:r>
            <w:r>
              <w:rPr>
                <w:b/>
                <w:bCs/>
                <w:sz w:val="24"/>
                <w:szCs w:val="24"/>
              </w:rPr>
              <w:t>Calculation</w:t>
            </w:r>
            <w:r w:rsidRPr="004F363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and</w:t>
            </w:r>
            <w:r w:rsidRPr="004F363C">
              <w:rPr>
                <w:b/>
                <w:bCs/>
                <w:sz w:val="24"/>
                <w:szCs w:val="24"/>
              </w:rPr>
              <w:t xml:space="preserve"> Reasoning</w:t>
            </w:r>
          </w:p>
          <w:bookmarkEnd w:id="6"/>
          <w:p w14:paraId="7B63C381" w14:textId="71EDE1CE" w:rsidR="007D3E61" w:rsidRPr="004F363C" w:rsidRDefault="007D3E61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t xml:space="preserve">Documentation that evidences the calculation and </w:t>
            </w:r>
            <w:r>
              <w:rPr>
                <w:sz w:val="24"/>
                <w:szCs w:val="24"/>
              </w:rPr>
              <w:t>reasoning</w:t>
            </w:r>
            <w:r w:rsidRPr="004F363C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the </w:t>
            </w:r>
            <w:r w:rsidRPr="004F363C">
              <w:rPr>
                <w:sz w:val="24"/>
                <w:szCs w:val="24"/>
              </w:rPr>
              <w:t>actual losses</w:t>
            </w:r>
            <w:r>
              <w:rPr>
                <w:sz w:val="24"/>
                <w:szCs w:val="24"/>
              </w:rPr>
              <w:t xml:space="preserve"> that have been </w:t>
            </w:r>
            <w:r w:rsidRPr="004F363C">
              <w:rPr>
                <w:sz w:val="24"/>
                <w:szCs w:val="24"/>
              </w:rPr>
              <w:t xml:space="preserve">deducted from </w:t>
            </w:r>
            <w:r>
              <w:rPr>
                <w:sz w:val="24"/>
                <w:szCs w:val="24"/>
              </w:rPr>
              <w:t>a</w:t>
            </w:r>
            <w:r w:rsidRPr="004F3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security </w:t>
            </w:r>
            <w:r w:rsidRPr="004F363C">
              <w:rPr>
                <w:sz w:val="24"/>
                <w:szCs w:val="24"/>
              </w:rPr>
              <w:t xml:space="preserve">deposit and whether the former tenant was advised of </w:t>
            </w:r>
            <w:r>
              <w:rPr>
                <w:sz w:val="24"/>
                <w:szCs w:val="24"/>
              </w:rPr>
              <w:t>any</w:t>
            </w:r>
            <w:r w:rsidRPr="004F363C">
              <w:rPr>
                <w:sz w:val="24"/>
                <w:szCs w:val="24"/>
              </w:rPr>
              <w:t xml:space="preserve"> deductions in writing</w:t>
            </w:r>
            <w:r>
              <w:rPr>
                <w:sz w:val="24"/>
                <w:szCs w:val="24"/>
              </w:rPr>
              <w:t xml:space="preserve"> </w:t>
            </w:r>
            <w:r w:rsidRPr="00AD6501">
              <w:rPr>
                <w:sz w:val="24"/>
                <w:szCs w:val="24"/>
              </w:rPr>
              <w:t>in respect of this evidentiary property</w:t>
            </w:r>
            <w:r w:rsidRPr="004F363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14:paraId="3D502DCA" w14:textId="355666D2" w:rsidR="007D3E61" w:rsidRPr="00861F69" w:rsidRDefault="007D3E61" w:rsidP="001F7FD7">
            <w:pPr>
              <w:spacing w:before="120"/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7D3E61" w14:paraId="54FE6416" w14:textId="77777777" w:rsidTr="007D3E61">
        <w:trPr>
          <w:trHeight w:val="1417"/>
        </w:trPr>
        <w:tc>
          <w:tcPr>
            <w:tcW w:w="858" w:type="dxa"/>
            <w:shd w:val="clear" w:color="auto" w:fill="auto"/>
            <w:vAlign w:val="center"/>
          </w:tcPr>
          <w:p w14:paraId="00CD916F" w14:textId="13A57380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lastRenderedPageBreak/>
              <w:t>N</w:t>
            </w:r>
          </w:p>
        </w:tc>
        <w:tc>
          <w:tcPr>
            <w:tcW w:w="10761" w:type="dxa"/>
            <w:vAlign w:val="center"/>
          </w:tcPr>
          <w:p w14:paraId="2CE290F4" w14:textId="499428AA" w:rsidR="007D3E61" w:rsidRDefault="007D3E61" w:rsidP="00744037">
            <w:pPr>
              <w:rPr>
                <w:b/>
                <w:bCs/>
                <w:sz w:val="24"/>
                <w:szCs w:val="24"/>
              </w:rPr>
            </w:pPr>
            <w:bookmarkStart w:id="7" w:name="_Hlk130563249"/>
            <w:r>
              <w:rPr>
                <w:b/>
                <w:bCs/>
                <w:sz w:val="24"/>
                <w:szCs w:val="24"/>
              </w:rPr>
              <w:t>Security Deposit Escalation</w:t>
            </w:r>
          </w:p>
          <w:bookmarkEnd w:id="7"/>
          <w:p w14:paraId="2498FB5C" w14:textId="6DD29CF2" w:rsidR="007D3E61" w:rsidRPr="00AD6501" w:rsidRDefault="007D3E61" w:rsidP="00744037">
            <w:pPr>
              <w:rPr>
                <w:sz w:val="24"/>
                <w:szCs w:val="24"/>
              </w:rPr>
            </w:pPr>
            <w:r w:rsidRPr="00AD6501">
              <w:rPr>
                <w:sz w:val="24"/>
                <w:szCs w:val="24"/>
              </w:rPr>
              <w:t>Documentation that evidences</w:t>
            </w:r>
            <w:r>
              <w:rPr>
                <w:sz w:val="24"/>
                <w:szCs w:val="24"/>
              </w:rPr>
              <w:t xml:space="preserve"> the procedure followed when deductions to a security deposit were disputed and resolved or escalated to the relevant deposit scheme in respect of this evidentiary property.</w:t>
            </w:r>
          </w:p>
        </w:tc>
        <w:tc>
          <w:tcPr>
            <w:tcW w:w="3827" w:type="dxa"/>
          </w:tcPr>
          <w:p w14:paraId="1BEFAE4C" w14:textId="05BAF539" w:rsidR="007D3E61" w:rsidRPr="004F363C" w:rsidRDefault="007D3E61" w:rsidP="001F7FD7">
            <w:pPr>
              <w:spacing w:before="120"/>
              <w:rPr>
                <w:sz w:val="24"/>
                <w:szCs w:val="24"/>
              </w:rPr>
            </w:pPr>
            <w:r w:rsidRPr="00AD6501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D6501">
              <w:rPr>
                <w:sz w:val="24"/>
                <w:szCs w:val="24"/>
              </w:rPr>
              <w:instrText xml:space="preserve"> FORMTEXT </w:instrText>
            </w:r>
            <w:r w:rsidRPr="00AD6501">
              <w:rPr>
                <w:sz w:val="24"/>
                <w:szCs w:val="24"/>
              </w:rPr>
            </w:r>
            <w:r w:rsidRPr="00AD6501">
              <w:rPr>
                <w:sz w:val="24"/>
                <w:szCs w:val="24"/>
              </w:rPr>
              <w:fldChar w:fldCharType="separate"/>
            </w:r>
            <w:r w:rsidRPr="00AD6501">
              <w:rPr>
                <w:sz w:val="24"/>
                <w:szCs w:val="24"/>
              </w:rPr>
              <w:t> </w:t>
            </w:r>
            <w:r w:rsidRPr="00AD6501">
              <w:rPr>
                <w:sz w:val="24"/>
                <w:szCs w:val="24"/>
              </w:rPr>
              <w:t> </w:t>
            </w:r>
            <w:r w:rsidRPr="00AD6501">
              <w:rPr>
                <w:sz w:val="24"/>
                <w:szCs w:val="24"/>
              </w:rPr>
              <w:t> </w:t>
            </w:r>
            <w:r w:rsidRPr="00AD6501">
              <w:rPr>
                <w:sz w:val="24"/>
                <w:szCs w:val="24"/>
              </w:rPr>
              <w:t> </w:t>
            </w:r>
            <w:r w:rsidRPr="00AD6501">
              <w:rPr>
                <w:sz w:val="24"/>
                <w:szCs w:val="24"/>
              </w:rPr>
              <w:t> </w:t>
            </w:r>
            <w:r w:rsidRPr="00AD6501">
              <w:rPr>
                <w:sz w:val="24"/>
                <w:szCs w:val="24"/>
              </w:rPr>
              <w:fldChar w:fldCharType="end"/>
            </w:r>
          </w:p>
        </w:tc>
      </w:tr>
      <w:tr w:rsidR="007D3E61" w14:paraId="5E019614" w14:textId="77777777" w:rsidTr="007D3E61">
        <w:trPr>
          <w:trHeight w:val="1417"/>
        </w:trPr>
        <w:tc>
          <w:tcPr>
            <w:tcW w:w="858" w:type="dxa"/>
            <w:shd w:val="clear" w:color="auto" w:fill="auto"/>
            <w:vAlign w:val="center"/>
          </w:tcPr>
          <w:p w14:paraId="28070E0F" w14:textId="4E3FE600" w:rsidR="007D3E61" w:rsidRPr="007D3E61" w:rsidRDefault="007D3E61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E61">
              <w:rPr>
                <w:sz w:val="24"/>
                <w:szCs w:val="24"/>
              </w:rPr>
              <w:t>O</w:t>
            </w:r>
          </w:p>
        </w:tc>
        <w:tc>
          <w:tcPr>
            <w:tcW w:w="10761" w:type="dxa"/>
            <w:vAlign w:val="center"/>
          </w:tcPr>
          <w:p w14:paraId="5F0F2F49" w14:textId="2BE5D2D3" w:rsidR="007D3E61" w:rsidRPr="00D72A54" w:rsidRDefault="007D3E61" w:rsidP="00D72A54">
            <w:pPr>
              <w:rPr>
                <w:b/>
                <w:bCs/>
                <w:sz w:val="24"/>
                <w:szCs w:val="24"/>
              </w:rPr>
            </w:pPr>
            <w:bookmarkStart w:id="8" w:name="_Hlk130563318"/>
            <w:r w:rsidRPr="00D72A54">
              <w:rPr>
                <w:b/>
                <w:bCs/>
                <w:sz w:val="24"/>
                <w:szCs w:val="24"/>
              </w:rPr>
              <w:t>Return of Security Deposit Timescale</w:t>
            </w:r>
            <w:r>
              <w:rPr>
                <w:b/>
                <w:bCs/>
                <w:sz w:val="24"/>
                <w:szCs w:val="24"/>
              </w:rPr>
              <w:t xml:space="preserve"> following Resolution / Escalation</w:t>
            </w:r>
          </w:p>
          <w:bookmarkEnd w:id="8"/>
          <w:p w14:paraId="15534BEE" w14:textId="4979C86F" w:rsidR="007D3E61" w:rsidRPr="00D72A54" w:rsidRDefault="007D3E61" w:rsidP="00D72A54">
            <w:pPr>
              <w:rPr>
                <w:sz w:val="24"/>
                <w:szCs w:val="24"/>
              </w:rPr>
            </w:pPr>
            <w:r w:rsidRPr="00D72A54">
              <w:rPr>
                <w:sz w:val="24"/>
                <w:szCs w:val="24"/>
              </w:rPr>
              <w:t>Documentation that evidences the time taken to return a security deposit when deductions to a security deposit were disputed and resolved or escalated to the relevant deposit scheme in respect of this evidentiary property.</w:t>
            </w:r>
          </w:p>
        </w:tc>
        <w:tc>
          <w:tcPr>
            <w:tcW w:w="3827" w:type="dxa"/>
          </w:tcPr>
          <w:p w14:paraId="3794AEC5" w14:textId="7CE99325" w:rsidR="007D3E61" w:rsidRPr="00AD6501" w:rsidRDefault="007D3E61" w:rsidP="001F7FD7">
            <w:pPr>
              <w:spacing w:before="120"/>
              <w:rPr>
                <w:sz w:val="24"/>
                <w:szCs w:val="24"/>
              </w:rPr>
            </w:pPr>
            <w:r w:rsidRPr="00D72A54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72A54">
              <w:rPr>
                <w:sz w:val="24"/>
                <w:szCs w:val="24"/>
              </w:rPr>
              <w:instrText xml:space="preserve"> FORMTEXT </w:instrText>
            </w:r>
            <w:r w:rsidRPr="00D72A54">
              <w:rPr>
                <w:sz w:val="24"/>
                <w:szCs w:val="24"/>
              </w:rPr>
            </w:r>
            <w:r w:rsidRPr="00D72A54">
              <w:rPr>
                <w:sz w:val="24"/>
                <w:szCs w:val="24"/>
              </w:rPr>
              <w:fldChar w:fldCharType="separate"/>
            </w:r>
            <w:r w:rsidRPr="00D72A54">
              <w:rPr>
                <w:sz w:val="24"/>
                <w:szCs w:val="24"/>
              </w:rPr>
              <w:t> </w:t>
            </w:r>
            <w:r w:rsidRPr="00D72A54">
              <w:rPr>
                <w:sz w:val="24"/>
                <w:szCs w:val="24"/>
              </w:rPr>
              <w:t> </w:t>
            </w:r>
            <w:r w:rsidRPr="00D72A54">
              <w:rPr>
                <w:sz w:val="24"/>
                <w:szCs w:val="24"/>
              </w:rPr>
              <w:t> </w:t>
            </w:r>
            <w:r w:rsidRPr="00D72A54">
              <w:rPr>
                <w:sz w:val="24"/>
                <w:szCs w:val="24"/>
              </w:rPr>
              <w:t> </w:t>
            </w:r>
            <w:r w:rsidRPr="00D72A54">
              <w:rPr>
                <w:sz w:val="24"/>
                <w:szCs w:val="24"/>
              </w:rPr>
              <w:t> </w:t>
            </w:r>
            <w:r w:rsidRPr="00D72A54">
              <w:rPr>
                <w:sz w:val="24"/>
                <w:szCs w:val="24"/>
              </w:rPr>
              <w:fldChar w:fldCharType="end"/>
            </w:r>
          </w:p>
        </w:tc>
      </w:tr>
      <w:bookmarkEnd w:id="2"/>
    </w:tbl>
    <w:p w14:paraId="786B4BB1" w14:textId="77777777" w:rsidR="000D440A" w:rsidRDefault="000D440A" w:rsidP="00744037">
      <w:pPr>
        <w:rPr>
          <w:sz w:val="32"/>
          <w:szCs w:val="32"/>
        </w:rPr>
        <w:sectPr w:rsidR="000D440A" w:rsidSect="004013C5"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9"/>
        <w:gridCol w:w="9039"/>
      </w:tblGrid>
      <w:tr w:rsidR="009C5B48" w14:paraId="3D67FFAB" w14:textId="77777777" w:rsidTr="00EC42A9">
        <w:trPr>
          <w:trHeight w:val="850"/>
        </w:trPr>
        <w:tc>
          <w:tcPr>
            <w:tcW w:w="5000" w:type="pct"/>
            <w:gridSpan w:val="2"/>
            <w:shd w:val="clear" w:color="auto" w:fill="007396" w:themeFill="accent4"/>
            <w:vAlign w:val="center"/>
          </w:tcPr>
          <w:p w14:paraId="5B21DEAA" w14:textId="617F389C" w:rsidR="009C5B48" w:rsidRPr="00C45068" w:rsidRDefault="009C5B48" w:rsidP="009C5B48">
            <w:pPr>
              <w:jc w:val="center"/>
              <w:rPr>
                <w:sz w:val="28"/>
                <w:szCs w:val="28"/>
              </w:rPr>
            </w:pPr>
            <w:r w:rsidRPr="00767AE9">
              <w:rPr>
                <w:color w:val="FFFFFF" w:themeColor="background1"/>
                <w:sz w:val="28"/>
                <w:szCs w:val="28"/>
              </w:rPr>
              <w:lastRenderedPageBreak/>
              <w:t>ENERGY PERFORMANCE CERTIFICATES</w:t>
            </w:r>
          </w:p>
        </w:tc>
      </w:tr>
      <w:tr w:rsidR="009C5B48" w14:paraId="5F6EBC74" w14:textId="77777777" w:rsidTr="00841768">
        <w:trPr>
          <w:trHeight w:val="567"/>
        </w:trPr>
        <w:tc>
          <w:tcPr>
            <w:tcW w:w="5000" w:type="pct"/>
            <w:gridSpan w:val="2"/>
            <w:shd w:val="clear" w:color="auto" w:fill="ECF7FA" w:themeFill="text2" w:themeFillTint="33"/>
            <w:vAlign w:val="center"/>
          </w:tcPr>
          <w:p w14:paraId="7CB5A458" w14:textId="62C53388" w:rsidR="009C5B48" w:rsidRPr="00BC28B0" w:rsidRDefault="00BC28B0" w:rsidP="006F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PROPERTIES </w:t>
            </w:r>
            <w:r w:rsidRPr="00BC28B0">
              <w:rPr>
                <w:sz w:val="24"/>
                <w:szCs w:val="24"/>
              </w:rPr>
              <w:t>THAT ARE MISSING</w:t>
            </w:r>
            <w:r>
              <w:rPr>
                <w:sz w:val="24"/>
                <w:szCs w:val="24"/>
              </w:rPr>
              <w:t xml:space="preserve"> OR HAVE </w:t>
            </w:r>
            <w:r w:rsidR="0041525E">
              <w:rPr>
                <w:sz w:val="24"/>
                <w:szCs w:val="24"/>
              </w:rPr>
              <w:t xml:space="preserve">AN </w:t>
            </w:r>
            <w:r w:rsidRPr="00BC28B0">
              <w:rPr>
                <w:sz w:val="24"/>
                <w:szCs w:val="24"/>
              </w:rPr>
              <w:t xml:space="preserve">EXPIRED ENERGY PERFORMANCE CERTIFICATES </w:t>
            </w:r>
          </w:p>
        </w:tc>
      </w:tr>
      <w:tr w:rsidR="009C5B48" w14:paraId="4B414616" w14:textId="77777777" w:rsidTr="00767AE9">
        <w:trPr>
          <w:trHeight w:val="684"/>
        </w:trPr>
        <w:tc>
          <w:tcPr>
            <w:tcW w:w="2063" w:type="pct"/>
            <w:shd w:val="clear" w:color="auto" w:fill="E0DBE3" w:themeFill="accent1"/>
            <w:vAlign w:val="center"/>
          </w:tcPr>
          <w:p w14:paraId="17F37790" w14:textId="5D5FD192" w:rsidR="009C5B48" w:rsidRPr="00400A47" w:rsidRDefault="009C5B48" w:rsidP="00767AE9">
            <w:pPr>
              <w:rPr>
                <w:sz w:val="24"/>
                <w:szCs w:val="24"/>
              </w:rPr>
            </w:pPr>
            <w:r w:rsidRPr="00400A47">
              <w:rPr>
                <w:sz w:val="24"/>
                <w:szCs w:val="24"/>
              </w:rPr>
              <w:t>Provide the current EPC for the following property</w:t>
            </w:r>
            <w:r w:rsidR="002A0A33">
              <w:rPr>
                <w:sz w:val="24"/>
                <w:szCs w:val="24"/>
              </w:rPr>
              <w:t>(s)</w:t>
            </w:r>
            <w:r w:rsidRPr="00400A47">
              <w:rPr>
                <w:sz w:val="24"/>
                <w:szCs w:val="24"/>
              </w:rPr>
              <w:t>:</w:t>
            </w:r>
          </w:p>
        </w:tc>
        <w:tc>
          <w:tcPr>
            <w:tcW w:w="2937" w:type="pct"/>
            <w:shd w:val="clear" w:color="auto" w:fill="E0DBE3" w:themeFill="accent1"/>
            <w:vAlign w:val="center"/>
          </w:tcPr>
          <w:p w14:paraId="728AA0A1" w14:textId="6230FDB2" w:rsidR="009C5B48" w:rsidRPr="00400A47" w:rsidRDefault="009C5B48" w:rsidP="00767AE9">
            <w:pPr>
              <w:rPr>
                <w:sz w:val="24"/>
                <w:szCs w:val="24"/>
              </w:rPr>
            </w:pPr>
            <w:r w:rsidRPr="00400A47">
              <w:rPr>
                <w:sz w:val="24"/>
                <w:szCs w:val="24"/>
              </w:rPr>
              <w:t>Provide representations if the EPC cannot be provided for the</w:t>
            </w:r>
            <w:r w:rsidRPr="00400A47">
              <w:rPr>
                <w:rFonts w:eastAsia="Arial"/>
                <w:sz w:val="24"/>
                <w:szCs w:val="24"/>
              </w:rPr>
              <w:t xml:space="preserve"> </w:t>
            </w:r>
            <w:r w:rsidRPr="00400A47">
              <w:rPr>
                <w:sz w:val="24"/>
                <w:szCs w:val="24"/>
              </w:rPr>
              <w:t>propert</w:t>
            </w:r>
            <w:r w:rsidR="009266DF">
              <w:rPr>
                <w:sz w:val="24"/>
                <w:szCs w:val="24"/>
              </w:rPr>
              <w:t>y(s)</w:t>
            </w:r>
            <w:r w:rsidRPr="00400A47">
              <w:rPr>
                <w:rFonts w:eastAsia="Arial"/>
                <w:sz w:val="24"/>
                <w:szCs w:val="24"/>
              </w:rPr>
              <w:t>:</w:t>
            </w:r>
          </w:p>
        </w:tc>
      </w:tr>
      <w:tr w:rsidR="009C5B48" w14:paraId="249512BB" w14:textId="77777777" w:rsidTr="005D0E4C">
        <w:trPr>
          <w:trHeight w:val="567"/>
        </w:trPr>
        <w:tc>
          <w:tcPr>
            <w:tcW w:w="2063" w:type="pct"/>
            <w:shd w:val="clear" w:color="auto" w:fill="auto"/>
            <w:vAlign w:val="center"/>
          </w:tcPr>
          <w:p w14:paraId="0E872A50" w14:textId="77777777" w:rsidR="009C5B48" w:rsidRPr="00DC459F" w:rsidRDefault="009C5B48" w:rsidP="009C5B48">
            <w:pPr>
              <w:rPr>
                <w:sz w:val="24"/>
                <w:szCs w:val="24"/>
              </w:rPr>
            </w:pPr>
          </w:p>
        </w:tc>
        <w:tc>
          <w:tcPr>
            <w:tcW w:w="2937" w:type="pct"/>
            <w:shd w:val="clear" w:color="auto" w:fill="auto"/>
          </w:tcPr>
          <w:p w14:paraId="726EED5E" w14:textId="51970C0E" w:rsidR="009C5B48" w:rsidRPr="003074D3" w:rsidRDefault="009C5B48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9C5B48" w14:paraId="3BB6F92B" w14:textId="77777777" w:rsidTr="005D0E4C">
        <w:trPr>
          <w:trHeight w:val="567"/>
        </w:trPr>
        <w:tc>
          <w:tcPr>
            <w:tcW w:w="2063" w:type="pct"/>
            <w:shd w:val="clear" w:color="auto" w:fill="auto"/>
            <w:vAlign w:val="center"/>
          </w:tcPr>
          <w:p w14:paraId="26DAEA8E" w14:textId="77777777" w:rsidR="009C5B48" w:rsidRPr="00DC459F" w:rsidRDefault="009C5B48" w:rsidP="009C5B48">
            <w:pPr>
              <w:rPr>
                <w:sz w:val="24"/>
                <w:szCs w:val="24"/>
              </w:rPr>
            </w:pPr>
          </w:p>
        </w:tc>
        <w:tc>
          <w:tcPr>
            <w:tcW w:w="2937" w:type="pct"/>
            <w:shd w:val="clear" w:color="auto" w:fill="auto"/>
          </w:tcPr>
          <w:p w14:paraId="376513D7" w14:textId="0A472D49" w:rsidR="009C5B48" w:rsidRPr="003A43BC" w:rsidRDefault="009C5B48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9C5B48" w14:paraId="0440EDC4" w14:textId="77777777" w:rsidTr="005D0E4C">
        <w:trPr>
          <w:trHeight w:val="567"/>
        </w:trPr>
        <w:tc>
          <w:tcPr>
            <w:tcW w:w="2063" w:type="pct"/>
            <w:shd w:val="clear" w:color="auto" w:fill="auto"/>
            <w:vAlign w:val="center"/>
          </w:tcPr>
          <w:p w14:paraId="049818F0" w14:textId="77777777" w:rsidR="009C5B48" w:rsidRPr="00DC459F" w:rsidRDefault="009C5B48" w:rsidP="009C5B48">
            <w:pPr>
              <w:rPr>
                <w:sz w:val="24"/>
                <w:szCs w:val="24"/>
              </w:rPr>
            </w:pPr>
          </w:p>
        </w:tc>
        <w:tc>
          <w:tcPr>
            <w:tcW w:w="2937" w:type="pct"/>
            <w:shd w:val="clear" w:color="auto" w:fill="auto"/>
          </w:tcPr>
          <w:p w14:paraId="5A017060" w14:textId="67A0F919" w:rsidR="009C5B48" w:rsidRPr="003A43BC" w:rsidRDefault="009C5B48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9C5B48" w14:paraId="4C47271D" w14:textId="77777777" w:rsidTr="005D0E4C">
        <w:trPr>
          <w:trHeight w:val="567"/>
        </w:trPr>
        <w:tc>
          <w:tcPr>
            <w:tcW w:w="2063" w:type="pct"/>
            <w:shd w:val="clear" w:color="auto" w:fill="auto"/>
            <w:vAlign w:val="center"/>
          </w:tcPr>
          <w:p w14:paraId="01623604" w14:textId="77777777" w:rsidR="009C5B48" w:rsidRPr="00DC459F" w:rsidRDefault="009C5B48" w:rsidP="009C5B48">
            <w:pPr>
              <w:rPr>
                <w:sz w:val="24"/>
                <w:szCs w:val="24"/>
              </w:rPr>
            </w:pPr>
          </w:p>
        </w:tc>
        <w:tc>
          <w:tcPr>
            <w:tcW w:w="2937" w:type="pct"/>
            <w:shd w:val="clear" w:color="auto" w:fill="auto"/>
          </w:tcPr>
          <w:p w14:paraId="2FBEF844" w14:textId="25811B09" w:rsidR="009C5B48" w:rsidRPr="003A43BC" w:rsidRDefault="009C5B48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9C5B48" w14:paraId="4B878AD6" w14:textId="77777777" w:rsidTr="005D0E4C">
        <w:trPr>
          <w:trHeight w:val="567"/>
        </w:trPr>
        <w:tc>
          <w:tcPr>
            <w:tcW w:w="2063" w:type="pct"/>
            <w:shd w:val="clear" w:color="auto" w:fill="auto"/>
            <w:vAlign w:val="center"/>
          </w:tcPr>
          <w:p w14:paraId="60B463C7" w14:textId="0D7017FE" w:rsidR="009C5B48" w:rsidRPr="00DC459F" w:rsidRDefault="009C5B48" w:rsidP="009C5B48">
            <w:pPr>
              <w:rPr>
                <w:sz w:val="24"/>
                <w:szCs w:val="24"/>
              </w:rPr>
            </w:pPr>
          </w:p>
        </w:tc>
        <w:tc>
          <w:tcPr>
            <w:tcW w:w="2937" w:type="pct"/>
            <w:shd w:val="clear" w:color="auto" w:fill="auto"/>
          </w:tcPr>
          <w:p w14:paraId="0364C288" w14:textId="64F6F1C6" w:rsidR="009C5B48" w:rsidRPr="003A43BC" w:rsidRDefault="009C5B48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D4956" w14:paraId="0DA9B11D" w14:textId="77777777" w:rsidTr="00841768">
        <w:trPr>
          <w:trHeight w:val="567"/>
        </w:trPr>
        <w:tc>
          <w:tcPr>
            <w:tcW w:w="5000" w:type="pct"/>
            <w:gridSpan w:val="2"/>
            <w:shd w:val="clear" w:color="auto" w:fill="ECF7FA" w:themeFill="text2" w:themeFillTint="33"/>
            <w:vAlign w:val="center"/>
          </w:tcPr>
          <w:p w14:paraId="07DB932C" w14:textId="7FD5D7BF" w:rsidR="005D4956" w:rsidRPr="00386AF9" w:rsidRDefault="00BC28B0" w:rsidP="006F0805">
            <w:pPr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PROPERTIES WITH </w:t>
            </w:r>
            <w:r w:rsidRPr="00BC28B0">
              <w:rPr>
                <w:sz w:val="24"/>
                <w:szCs w:val="24"/>
              </w:rPr>
              <w:t xml:space="preserve">ENERGY PERFORMANCE CERTIFICATES </w:t>
            </w:r>
            <w:r w:rsidR="005D4956" w:rsidRPr="00BC28B0">
              <w:rPr>
                <w:sz w:val="24"/>
                <w:szCs w:val="24"/>
              </w:rPr>
              <w:t>BELOW AN ‘E’ RATING</w:t>
            </w:r>
          </w:p>
        </w:tc>
      </w:tr>
      <w:tr w:rsidR="005D4956" w14:paraId="11CE4442" w14:textId="77777777" w:rsidTr="00767AE9">
        <w:trPr>
          <w:trHeight w:val="657"/>
        </w:trPr>
        <w:tc>
          <w:tcPr>
            <w:tcW w:w="2063" w:type="pct"/>
            <w:shd w:val="clear" w:color="auto" w:fill="E0DBE3" w:themeFill="accent1"/>
            <w:vAlign w:val="center"/>
          </w:tcPr>
          <w:p w14:paraId="41FC6CDE" w14:textId="4B2A493E" w:rsidR="005D4956" w:rsidRPr="00400A47" w:rsidRDefault="005D4956" w:rsidP="00767AE9">
            <w:pPr>
              <w:rPr>
                <w:rFonts w:eastAsia="Arial"/>
                <w:sz w:val="24"/>
                <w:szCs w:val="24"/>
              </w:rPr>
            </w:pPr>
            <w:r w:rsidRPr="00400A47">
              <w:rPr>
                <w:rFonts w:eastAsia="Arial"/>
                <w:sz w:val="24"/>
                <w:szCs w:val="24"/>
              </w:rPr>
              <w:t>The rating for the following property</w:t>
            </w:r>
            <w:r w:rsidR="002A0A33">
              <w:rPr>
                <w:rFonts w:eastAsia="Arial"/>
                <w:sz w:val="24"/>
                <w:szCs w:val="24"/>
              </w:rPr>
              <w:t xml:space="preserve">(s) </w:t>
            </w:r>
            <w:r w:rsidRPr="00400A47">
              <w:rPr>
                <w:rFonts w:eastAsia="Arial"/>
                <w:sz w:val="24"/>
                <w:szCs w:val="24"/>
              </w:rPr>
              <w:t>has an ‘F’ or ‘G’ energy</w:t>
            </w:r>
            <w:r w:rsidR="00C45068" w:rsidRPr="00400A47">
              <w:rPr>
                <w:rFonts w:eastAsia="Arial"/>
                <w:sz w:val="24"/>
                <w:szCs w:val="24"/>
              </w:rPr>
              <w:t xml:space="preserve"> </w:t>
            </w:r>
            <w:r w:rsidRPr="00400A47">
              <w:rPr>
                <w:rFonts w:eastAsia="Arial"/>
                <w:sz w:val="24"/>
                <w:szCs w:val="24"/>
              </w:rPr>
              <w:t>rating:</w:t>
            </w:r>
          </w:p>
        </w:tc>
        <w:tc>
          <w:tcPr>
            <w:tcW w:w="2937" w:type="pct"/>
            <w:shd w:val="clear" w:color="auto" w:fill="E0DBE3" w:themeFill="accent1"/>
            <w:vAlign w:val="center"/>
          </w:tcPr>
          <w:p w14:paraId="0BE9577E" w14:textId="3B6B8B35" w:rsidR="005D4956" w:rsidRPr="00400A47" w:rsidRDefault="005D4956" w:rsidP="00767AE9">
            <w:pPr>
              <w:rPr>
                <w:rFonts w:eastAsia="Arial"/>
                <w:sz w:val="24"/>
                <w:szCs w:val="24"/>
              </w:rPr>
            </w:pPr>
            <w:r w:rsidRPr="00400A47">
              <w:rPr>
                <w:rFonts w:eastAsia="Arial"/>
                <w:sz w:val="24"/>
                <w:szCs w:val="24"/>
              </w:rPr>
              <w:t>Provide evidence that th</w:t>
            </w:r>
            <w:r w:rsidR="00C45068" w:rsidRPr="00400A47">
              <w:rPr>
                <w:rFonts w:eastAsia="Arial"/>
                <w:sz w:val="24"/>
                <w:szCs w:val="24"/>
              </w:rPr>
              <w:t>e</w:t>
            </w:r>
            <w:r w:rsidRPr="00400A47">
              <w:rPr>
                <w:rFonts w:eastAsia="Arial"/>
                <w:sz w:val="24"/>
                <w:szCs w:val="24"/>
              </w:rPr>
              <w:t xml:space="preserve"> </w:t>
            </w:r>
            <w:r w:rsidR="00C45068" w:rsidRPr="00400A47">
              <w:rPr>
                <w:rFonts w:eastAsia="Arial"/>
                <w:sz w:val="24"/>
                <w:szCs w:val="24"/>
              </w:rPr>
              <w:t>property</w:t>
            </w:r>
            <w:r w:rsidR="00A51512">
              <w:rPr>
                <w:rFonts w:eastAsia="Arial"/>
                <w:sz w:val="24"/>
                <w:szCs w:val="24"/>
              </w:rPr>
              <w:t>(s)</w:t>
            </w:r>
            <w:r w:rsidR="00C45068" w:rsidRPr="00400A47">
              <w:rPr>
                <w:rFonts w:eastAsia="Arial"/>
                <w:sz w:val="24"/>
                <w:szCs w:val="24"/>
              </w:rPr>
              <w:t xml:space="preserve"> have</w:t>
            </w:r>
            <w:r w:rsidRPr="00400A47">
              <w:rPr>
                <w:rFonts w:eastAsia="Arial"/>
                <w:sz w:val="24"/>
                <w:szCs w:val="24"/>
              </w:rPr>
              <w:t xml:space="preserve"> a rating or E or higher, </w:t>
            </w:r>
            <w:r w:rsidR="00A51512">
              <w:rPr>
                <w:rFonts w:eastAsia="Arial"/>
                <w:sz w:val="24"/>
                <w:szCs w:val="24"/>
              </w:rPr>
              <w:t xml:space="preserve">evidence of </w:t>
            </w:r>
            <w:r w:rsidR="00A51512">
              <w:rPr>
                <w:sz w:val="24"/>
                <w:szCs w:val="24"/>
              </w:rPr>
              <w:t>a</w:t>
            </w:r>
            <w:r w:rsidR="009266DF" w:rsidRPr="00400A47">
              <w:rPr>
                <w:sz w:val="24"/>
                <w:szCs w:val="24"/>
              </w:rPr>
              <w:t xml:space="preserve"> relevant exemption</w:t>
            </w:r>
            <w:r w:rsidR="00A51512">
              <w:rPr>
                <w:sz w:val="24"/>
                <w:szCs w:val="24"/>
              </w:rPr>
              <w:t xml:space="preserve">, </w:t>
            </w:r>
            <w:r w:rsidRPr="00400A47">
              <w:rPr>
                <w:rFonts w:eastAsia="Arial"/>
                <w:sz w:val="24"/>
                <w:szCs w:val="24"/>
              </w:rPr>
              <w:t>or provide representations as to why the property</w:t>
            </w:r>
            <w:r w:rsidR="00A51512">
              <w:rPr>
                <w:rFonts w:eastAsia="Arial"/>
                <w:sz w:val="24"/>
                <w:szCs w:val="24"/>
              </w:rPr>
              <w:t xml:space="preserve">(s) </w:t>
            </w:r>
            <w:r w:rsidR="00C45068" w:rsidRPr="00400A47">
              <w:rPr>
                <w:rFonts w:eastAsia="Arial"/>
                <w:sz w:val="24"/>
                <w:szCs w:val="24"/>
              </w:rPr>
              <w:t>are</w:t>
            </w:r>
            <w:r w:rsidRPr="00400A47">
              <w:rPr>
                <w:rFonts w:eastAsia="Arial"/>
                <w:sz w:val="24"/>
                <w:szCs w:val="24"/>
              </w:rPr>
              <w:t xml:space="preserve"> being let:</w:t>
            </w:r>
          </w:p>
        </w:tc>
      </w:tr>
      <w:tr w:rsidR="005D4956" w14:paraId="7A3DD2FC" w14:textId="77777777" w:rsidTr="009C5B48">
        <w:trPr>
          <w:trHeight w:val="567"/>
        </w:trPr>
        <w:tc>
          <w:tcPr>
            <w:tcW w:w="2063" w:type="pct"/>
            <w:vAlign w:val="center"/>
          </w:tcPr>
          <w:p w14:paraId="311D5665" w14:textId="77777777" w:rsidR="005D4956" w:rsidRDefault="005D4956" w:rsidP="006F080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37" w:type="pct"/>
          </w:tcPr>
          <w:p w14:paraId="4D881FEE" w14:textId="77777777" w:rsidR="005D4956" w:rsidRDefault="005D4956" w:rsidP="001D7EE9">
            <w:pPr>
              <w:spacing w:before="120"/>
              <w:rPr>
                <w:rFonts w:eastAsia="Arial"/>
                <w:noProof/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D4956" w14:paraId="6013E77A" w14:textId="77777777" w:rsidTr="009C5B48">
        <w:trPr>
          <w:trHeight w:val="567"/>
        </w:trPr>
        <w:tc>
          <w:tcPr>
            <w:tcW w:w="2063" w:type="pct"/>
            <w:vAlign w:val="center"/>
          </w:tcPr>
          <w:p w14:paraId="30D41279" w14:textId="77777777" w:rsidR="005D4956" w:rsidRDefault="005D4956" w:rsidP="006F080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37" w:type="pct"/>
          </w:tcPr>
          <w:p w14:paraId="52D5686C" w14:textId="77777777" w:rsidR="005D4956" w:rsidRDefault="005D4956" w:rsidP="001D7EE9">
            <w:pPr>
              <w:spacing w:before="120"/>
              <w:rPr>
                <w:rFonts w:eastAsia="Arial"/>
                <w:noProof/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D4956" w14:paraId="42B1D599" w14:textId="77777777" w:rsidTr="009C5B48">
        <w:trPr>
          <w:trHeight w:val="567"/>
        </w:trPr>
        <w:tc>
          <w:tcPr>
            <w:tcW w:w="2063" w:type="pct"/>
            <w:vAlign w:val="center"/>
          </w:tcPr>
          <w:p w14:paraId="76A410E7" w14:textId="77777777" w:rsidR="005D4956" w:rsidRDefault="005D4956" w:rsidP="006F080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37" w:type="pct"/>
          </w:tcPr>
          <w:p w14:paraId="0F29691A" w14:textId="77777777" w:rsidR="005D4956" w:rsidRDefault="005D4956" w:rsidP="001D7EE9">
            <w:pPr>
              <w:spacing w:before="120"/>
              <w:rPr>
                <w:rFonts w:eastAsia="Arial"/>
                <w:noProof/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D4956" w14:paraId="2BBD5149" w14:textId="77777777" w:rsidTr="009C5B48">
        <w:trPr>
          <w:trHeight w:val="567"/>
        </w:trPr>
        <w:tc>
          <w:tcPr>
            <w:tcW w:w="2063" w:type="pct"/>
            <w:vAlign w:val="center"/>
          </w:tcPr>
          <w:p w14:paraId="3B5C2F8A" w14:textId="77777777" w:rsidR="005D4956" w:rsidRDefault="005D4956" w:rsidP="006F080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37" w:type="pct"/>
          </w:tcPr>
          <w:p w14:paraId="5A989C9E" w14:textId="77777777" w:rsidR="005D4956" w:rsidRPr="003A43BC" w:rsidRDefault="005D4956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AD1BC5" w14:paraId="5E73D162" w14:textId="77777777" w:rsidTr="009C5B48">
        <w:trPr>
          <w:trHeight w:val="567"/>
        </w:trPr>
        <w:tc>
          <w:tcPr>
            <w:tcW w:w="2063" w:type="pct"/>
            <w:vAlign w:val="center"/>
          </w:tcPr>
          <w:p w14:paraId="1705C2DE" w14:textId="77777777" w:rsidR="00AD1BC5" w:rsidRDefault="00AD1BC5" w:rsidP="006F080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37" w:type="pct"/>
          </w:tcPr>
          <w:p w14:paraId="53116C47" w14:textId="25CD0669" w:rsidR="00AD1BC5" w:rsidRPr="003A43BC" w:rsidRDefault="00AD1BC5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</w:tbl>
    <w:p w14:paraId="528745C2" w14:textId="77777777" w:rsidR="009C5B48" w:rsidRDefault="009C5B48" w:rsidP="00A13943">
      <w:pPr>
        <w:rPr>
          <w:b/>
          <w:sz w:val="32"/>
          <w:szCs w:val="32"/>
        </w:rPr>
        <w:sectPr w:rsidR="009C5B48" w:rsidSect="004013C5">
          <w:headerReference w:type="default" r:id="rId14"/>
          <w:footerReference w:type="default" r:id="rId15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1"/>
        <w:gridCol w:w="1803"/>
        <w:gridCol w:w="1803"/>
        <w:gridCol w:w="2056"/>
        <w:gridCol w:w="2056"/>
        <w:gridCol w:w="4619"/>
      </w:tblGrid>
      <w:tr w:rsidR="002461F4" w14:paraId="7D27B248" w14:textId="3AE43014" w:rsidTr="000271BB">
        <w:trPr>
          <w:trHeight w:val="850"/>
        </w:trPr>
        <w:tc>
          <w:tcPr>
            <w:tcW w:w="5000" w:type="pct"/>
            <w:gridSpan w:val="6"/>
            <w:shd w:val="clear" w:color="auto" w:fill="007396" w:themeFill="accent4"/>
            <w:vAlign w:val="center"/>
          </w:tcPr>
          <w:p w14:paraId="5F1552EB" w14:textId="30BFAE6B" w:rsidR="002461F4" w:rsidRPr="005A514D" w:rsidRDefault="002461F4" w:rsidP="00C93E5E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5A514D">
              <w:rPr>
                <w:bCs/>
                <w:color w:val="FFFFFF" w:themeColor="background1"/>
                <w:sz w:val="28"/>
                <w:szCs w:val="28"/>
              </w:rPr>
              <w:lastRenderedPageBreak/>
              <w:t>GAS SAFETY RECORDS</w:t>
            </w:r>
          </w:p>
        </w:tc>
      </w:tr>
      <w:tr w:rsidR="000271BB" w14:paraId="7B957A08" w14:textId="501AF18A" w:rsidTr="000271BB">
        <w:trPr>
          <w:trHeight w:val="1686"/>
        </w:trPr>
        <w:tc>
          <w:tcPr>
            <w:tcW w:w="991" w:type="pct"/>
            <w:vMerge w:val="restart"/>
            <w:shd w:val="clear" w:color="auto" w:fill="ECF7FA" w:themeFill="text2" w:themeFillTint="33"/>
            <w:vAlign w:val="center"/>
          </w:tcPr>
          <w:p w14:paraId="678DA661" w14:textId="479A22B5" w:rsidR="000271BB" w:rsidRPr="002461F4" w:rsidRDefault="000271BB" w:rsidP="002461F4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2461F4">
              <w:rPr>
                <w:sz w:val="24"/>
                <w:szCs w:val="24"/>
              </w:rPr>
              <w:t>Provide the current and previous years (2 years maximum) Gas Safety Records for the following propert</w:t>
            </w:r>
            <w:r w:rsidR="00073218">
              <w:rPr>
                <w:sz w:val="24"/>
                <w:szCs w:val="24"/>
              </w:rPr>
              <w:t>y(s)</w:t>
            </w:r>
            <w:r w:rsidRPr="002461F4">
              <w:rPr>
                <w:sz w:val="24"/>
                <w:szCs w:val="24"/>
              </w:rPr>
              <w:t>:</w:t>
            </w:r>
          </w:p>
        </w:tc>
        <w:tc>
          <w:tcPr>
            <w:tcW w:w="1172" w:type="pct"/>
            <w:gridSpan w:val="2"/>
            <w:shd w:val="clear" w:color="auto" w:fill="ECF7FA" w:themeFill="text2" w:themeFillTint="33"/>
            <w:vAlign w:val="center"/>
          </w:tcPr>
          <w:p w14:paraId="4DBF7DA6" w14:textId="3A64104A" w:rsidR="000271BB" w:rsidRPr="002461F4" w:rsidRDefault="000271BB" w:rsidP="002461F4">
            <w:pPr>
              <w:jc w:val="center"/>
              <w:rPr>
                <w:sz w:val="24"/>
                <w:szCs w:val="24"/>
              </w:rPr>
            </w:pPr>
            <w:r w:rsidRPr="002461F4">
              <w:rPr>
                <w:sz w:val="24"/>
                <w:szCs w:val="24"/>
              </w:rPr>
              <w:t xml:space="preserve">Provide evidence that the Gas Engineer / Business is </w:t>
            </w:r>
            <w:hyperlink r:id="rId16" w:history="1">
              <w:r w:rsidRPr="002461F4">
                <w:rPr>
                  <w:rStyle w:val="Hyperlink"/>
                  <w:sz w:val="24"/>
                  <w:szCs w:val="24"/>
                </w:rPr>
                <w:t>Gas Safe Registered</w:t>
              </w:r>
            </w:hyperlink>
            <w:r w:rsidRPr="004C6E2B">
              <w:rPr>
                <w:rStyle w:val="Hyperlink"/>
                <w:color w:val="auto"/>
                <w:sz w:val="24"/>
                <w:szCs w:val="24"/>
                <w:u w:val="none"/>
                <w:vertAlign w:val="superscript"/>
              </w:rPr>
              <w:t>3</w:t>
            </w:r>
            <w:r w:rsidRPr="002461F4">
              <w:rPr>
                <w:sz w:val="24"/>
                <w:szCs w:val="24"/>
              </w:rPr>
              <w:t>:</w:t>
            </w:r>
          </w:p>
        </w:tc>
        <w:tc>
          <w:tcPr>
            <w:tcW w:w="1336" w:type="pct"/>
            <w:gridSpan w:val="2"/>
            <w:shd w:val="clear" w:color="auto" w:fill="ECF7FA" w:themeFill="text2" w:themeFillTint="33"/>
            <w:vAlign w:val="center"/>
          </w:tcPr>
          <w:p w14:paraId="6C85C4FB" w14:textId="011F3FFA" w:rsidR="000271BB" w:rsidRPr="00A66F1F" w:rsidRDefault="000271BB" w:rsidP="00AD7311">
            <w:pPr>
              <w:jc w:val="center"/>
              <w:rPr>
                <w:sz w:val="24"/>
                <w:szCs w:val="24"/>
              </w:rPr>
            </w:pPr>
            <w:r w:rsidRPr="00A66F1F">
              <w:rPr>
                <w:sz w:val="24"/>
                <w:szCs w:val="24"/>
              </w:rPr>
              <w:t xml:space="preserve">Does the current Gas Safety Record confirm if Carbon Monoxide (CO) </w:t>
            </w:r>
            <w:r>
              <w:rPr>
                <w:sz w:val="24"/>
                <w:szCs w:val="24"/>
              </w:rPr>
              <w:t>A</w:t>
            </w:r>
            <w:r w:rsidRPr="00A66F1F">
              <w:rPr>
                <w:sz w:val="24"/>
                <w:szCs w:val="24"/>
              </w:rPr>
              <w:t xml:space="preserve">larms are fitted within all rooms of the </w:t>
            </w:r>
            <w:r>
              <w:rPr>
                <w:sz w:val="24"/>
                <w:szCs w:val="24"/>
              </w:rPr>
              <w:t>listed</w:t>
            </w:r>
            <w:r w:rsidRPr="00A66F1F">
              <w:rPr>
                <w:sz w:val="24"/>
                <w:szCs w:val="24"/>
              </w:rPr>
              <w:t xml:space="preserve"> propert</w:t>
            </w:r>
            <w:r w:rsidR="00073218">
              <w:rPr>
                <w:sz w:val="24"/>
                <w:szCs w:val="24"/>
              </w:rPr>
              <w:t>y(s)</w:t>
            </w:r>
            <w:r w:rsidRPr="00A66F1F">
              <w:rPr>
                <w:sz w:val="24"/>
                <w:szCs w:val="24"/>
              </w:rPr>
              <w:t xml:space="preserve"> containing a gas appliance?</w:t>
            </w:r>
          </w:p>
        </w:tc>
        <w:tc>
          <w:tcPr>
            <w:tcW w:w="1501" w:type="pct"/>
            <w:vMerge w:val="restart"/>
            <w:shd w:val="clear" w:color="auto" w:fill="ECF7FA" w:themeFill="text2" w:themeFillTint="33"/>
            <w:vAlign w:val="center"/>
          </w:tcPr>
          <w:p w14:paraId="34B111C0" w14:textId="6C478E82" w:rsidR="000271BB" w:rsidRPr="002461F4" w:rsidRDefault="000271BB" w:rsidP="00AD7311">
            <w:pPr>
              <w:jc w:val="center"/>
              <w:rPr>
                <w:sz w:val="24"/>
                <w:szCs w:val="24"/>
              </w:rPr>
            </w:pPr>
            <w:r w:rsidRPr="002461F4">
              <w:rPr>
                <w:sz w:val="24"/>
                <w:szCs w:val="24"/>
              </w:rPr>
              <w:t>Provide representations if the Gas Safety Records cannot be provided</w:t>
            </w:r>
            <w:r>
              <w:rPr>
                <w:sz w:val="24"/>
                <w:szCs w:val="24"/>
              </w:rPr>
              <w:t xml:space="preserve">, </w:t>
            </w:r>
            <w:r w:rsidRPr="002461F4">
              <w:rPr>
                <w:sz w:val="24"/>
                <w:szCs w:val="24"/>
              </w:rPr>
              <w:t>if there are</w:t>
            </w:r>
            <w:r>
              <w:rPr>
                <w:sz w:val="24"/>
                <w:szCs w:val="24"/>
              </w:rPr>
              <w:t xml:space="preserve"> </w:t>
            </w:r>
            <w:r w:rsidRPr="002461F4">
              <w:rPr>
                <w:sz w:val="24"/>
                <w:szCs w:val="24"/>
              </w:rPr>
              <w:t>any anomalies / concerns raised within the record(s)</w:t>
            </w:r>
            <w:r>
              <w:rPr>
                <w:sz w:val="24"/>
                <w:szCs w:val="24"/>
              </w:rPr>
              <w:t xml:space="preserve"> or if you cannot confirm that the Gas Engineer is Gas Safe registered</w:t>
            </w:r>
            <w:r w:rsidRPr="002461F4">
              <w:rPr>
                <w:sz w:val="24"/>
                <w:szCs w:val="24"/>
              </w:rPr>
              <w:t>:</w:t>
            </w:r>
          </w:p>
        </w:tc>
      </w:tr>
      <w:tr w:rsidR="000271BB" w14:paraId="4DA6BCD7" w14:textId="77777777" w:rsidTr="000271BB">
        <w:trPr>
          <w:trHeight w:val="420"/>
        </w:trPr>
        <w:tc>
          <w:tcPr>
            <w:tcW w:w="991" w:type="pct"/>
            <w:vMerge/>
            <w:shd w:val="clear" w:color="auto" w:fill="E0DBE3"/>
            <w:vAlign w:val="center"/>
          </w:tcPr>
          <w:p w14:paraId="207DEC6A" w14:textId="77777777" w:rsidR="000271BB" w:rsidRPr="002461F4" w:rsidRDefault="000271BB" w:rsidP="002461F4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0DBE3"/>
            <w:vAlign w:val="center"/>
          </w:tcPr>
          <w:p w14:paraId="65BB354B" w14:textId="4E248A2B" w:rsidR="000271BB" w:rsidRPr="002461F4" w:rsidRDefault="000271BB" w:rsidP="002461F4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t>Name:</w:t>
            </w:r>
          </w:p>
        </w:tc>
        <w:tc>
          <w:tcPr>
            <w:tcW w:w="586" w:type="pct"/>
            <w:shd w:val="clear" w:color="auto" w:fill="E0DBE3"/>
            <w:vAlign w:val="center"/>
          </w:tcPr>
          <w:p w14:paraId="19E35A9A" w14:textId="7612E791" w:rsidR="000271BB" w:rsidRPr="002461F4" w:rsidRDefault="000271BB" w:rsidP="002461F4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t>Reg N</w:t>
            </w:r>
            <w:r w:rsidRPr="00A24A16">
              <w:rPr>
                <w:sz w:val="24"/>
                <w:szCs w:val="24"/>
                <w:vertAlign w:val="superscript"/>
              </w:rPr>
              <w:t>o</w:t>
            </w:r>
            <w:r w:rsidRPr="00A24A16">
              <w:rPr>
                <w:sz w:val="24"/>
                <w:szCs w:val="24"/>
              </w:rPr>
              <w:t>:</w:t>
            </w:r>
          </w:p>
        </w:tc>
        <w:tc>
          <w:tcPr>
            <w:tcW w:w="668" w:type="pct"/>
            <w:shd w:val="clear" w:color="auto" w:fill="E0DBE3"/>
            <w:vAlign w:val="center"/>
          </w:tcPr>
          <w:p w14:paraId="35A7A1CC" w14:textId="77777777" w:rsidR="000271BB" w:rsidRPr="00A66F1F" w:rsidRDefault="000271BB" w:rsidP="00AD7311">
            <w:pPr>
              <w:jc w:val="center"/>
              <w:rPr>
                <w:sz w:val="24"/>
                <w:szCs w:val="24"/>
              </w:rPr>
            </w:pPr>
            <w:r w:rsidRPr="002461F4">
              <w:rPr>
                <w:sz w:val="24"/>
                <w:szCs w:val="24"/>
              </w:rPr>
              <w:t>Yes</w:t>
            </w:r>
          </w:p>
        </w:tc>
        <w:tc>
          <w:tcPr>
            <w:tcW w:w="668" w:type="pct"/>
            <w:shd w:val="clear" w:color="auto" w:fill="E0DBE3"/>
            <w:vAlign w:val="center"/>
          </w:tcPr>
          <w:p w14:paraId="42179359" w14:textId="50D5110C" w:rsidR="000271BB" w:rsidRPr="00A66F1F" w:rsidRDefault="000271BB" w:rsidP="00AD7311">
            <w:pPr>
              <w:jc w:val="center"/>
              <w:rPr>
                <w:sz w:val="24"/>
                <w:szCs w:val="24"/>
              </w:rPr>
            </w:pPr>
            <w:r w:rsidRPr="002461F4">
              <w:rPr>
                <w:sz w:val="24"/>
                <w:szCs w:val="24"/>
              </w:rPr>
              <w:t>No</w:t>
            </w:r>
          </w:p>
        </w:tc>
        <w:tc>
          <w:tcPr>
            <w:tcW w:w="1501" w:type="pct"/>
            <w:vMerge/>
            <w:shd w:val="clear" w:color="auto" w:fill="E0DBE3"/>
            <w:vAlign w:val="center"/>
          </w:tcPr>
          <w:p w14:paraId="1D7C8929" w14:textId="77777777" w:rsidR="000271BB" w:rsidRPr="002461F4" w:rsidRDefault="000271BB" w:rsidP="00AD7311">
            <w:pPr>
              <w:jc w:val="center"/>
              <w:rPr>
                <w:sz w:val="24"/>
                <w:szCs w:val="24"/>
              </w:rPr>
            </w:pPr>
          </w:p>
        </w:tc>
      </w:tr>
      <w:tr w:rsidR="000271BB" w14:paraId="7B3142FD" w14:textId="77777777" w:rsidTr="000271BB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42BE5E44" w14:textId="77777777" w:rsidR="000271BB" w:rsidRPr="002461F4" w:rsidRDefault="000271BB" w:rsidP="002461F4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C332049" w14:textId="35F8524C" w:rsidR="000271BB" w:rsidRPr="00A24A16" w:rsidRDefault="000271BB" w:rsidP="002461F4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06A523B" w14:textId="24C5D7FD" w:rsidR="000271BB" w:rsidRPr="00A24A16" w:rsidRDefault="000271BB" w:rsidP="002461F4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39E186BD" w14:textId="0FCBF8AD" w:rsidR="000271BB" w:rsidRPr="002461F4" w:rsidRDefault="00000000" w:rsidP="00AD731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11679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1BFACA51" w14:textId="0DEC648E" w:rsidR="000271BB" w:rsidRPr="002461F4" w:rsidRDefault="00000000" w:rsidP="00AD731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04224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7F304E1A" w14:textId="00DD8A3B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162476AA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42443AF7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4E97000E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1E9E943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55A67074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213983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D34E60F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6890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216AB813" w14:textId="6D4E4093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2BF856F8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7329E3F9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91BCB8F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A5CE96B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97377C0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5338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DC5DE55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0735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5AEF5E0F" w14:textId="5AF80A46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4C1AA164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7B78C4B5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631F415F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411BCFD3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300A439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49742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2AA8FEFE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353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304B1969" w14:textId="3986649D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2BC5D53D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67C3DC46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FE66715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50D81EC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123E06CA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7676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09734DE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21416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73D41F68" w14:textId="2128FD2F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38295DD3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08CEAC5A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BB6B41C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B2897F3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F5A0FD5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0882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D1E2DF4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7324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19D5BFBC" w14:textId="4606AD6B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5F57B780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69608788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373C6557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3089AE4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1C2ADFF7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2752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33DED6FB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1729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06EA2345" w14:textId="0D93A79F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1560C6D2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05AF313B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D004A20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F286F1C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D3B7BEF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20416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E0E55EA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59451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0702E6E6" w14:textId="77310452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4F711BE2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04B93833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0ADB672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333D1CEA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A8B0D41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20373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5388650F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60616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3299C040" w14:textId="56706339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3C8838D0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34CC34A6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90C81AC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0FD77443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5793DA79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210456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5E312D45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82308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1FA29DB0" w14:textId="01BEC3B5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51364FEA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45AD28AE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EFE6924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11439F6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20004878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57812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5E8DC9D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0864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116455A5" w14:textId="4990239A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0271BB" w14:paraId="373E0DEC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0DF05C32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90DA3C8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B5123A4" w14:textId="77777777" w:rsidR="000271BB" w:rsidRPr="00A24A16" w:rsidRDefault="000271B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2D151AC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4644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3372081" w14:textId="77777777" w:rsidR="000271BB" w:rsidRPr="002461F4" w:rsidRDefault="00000000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209199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54E6D9CA" w14:textId="79123FDF" w:rsidR="000271BB" w:rsidRPr="00B25F7B" w:rsidRDefault="000904F7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</w:tbl>
    <w:p w14:paraId="4C3346F4" w14:textId="165CAEC4" w:rsidR="005D0E4C" w:rsidRPr="005D0E4C" w:rsidRDefault="005D0E4C" w:rsidP="005D0E4C">
      <w:pPr>
        <w:rPr>
          <w:sz w:val="32"/>
          <w:szCs w:val="32"/>
        </w:rPr>
        <w:sectPr w:rsidR="005D0E4C" w:rsidRPr="005D0E4C" w:rsidSect="00365689">
          <w:headerReference w:type="default" r:id="rId17"/>
          <w:footerReference w:type="default" r:id="rId1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8504"/>
        <w:gridCol w:w="6736"/>
      </w:tblGrid>
      <w:tr w:rsidR="006932FB" w:rsidRPr="006503CD" w14:paraId="221AF78E" w14:textId="77777777" w:rsidTr="006932FB">
        <w:trPr>
          <w:trHeight w:val="987"/>
        </w:trPr>
        <w:tc>
          <w:tcPr>
            <w:tcW w:w="5000" w:type="pct"/>
            <w:gridSpan w:val="2"/>
            <w:shd w:val="clear" w:color="auto" w:fill="007396" w:themeFill="accent4"/>
            <w:vAlign w:val="center"/>
          </w:tcPr>
          <w:p w14:paraId="44739B55" w14:textId="1988B8C6" w:rsidR="006932FB" w:rsidRPr="006503CD" w:rsidRDefault="006932FB" w:rsidP="00AE7F2D">
            <w:pPr>
              <w:jc w:val="center"/>
              <w:rPr>
                <w:sz w:val="24"/>
                <w:szCs w:val="24"/>
              </w:rPr>
            </w:pPr>
            <w:r w:rsidRPr="005A514D">
              <w:rPr>
                <w:color w:val="FFFFFF" w:themeColor="background1"/>
                <w:sz w:val="28"/>
                <w:szCs w:val="28"/>
              </w:rPr>
              <w:lastRenderedPageBreak/>
              <w:t>CARBON MONOXIDE (CO) ALARMS</w:t>
            </w:r>
          </w:p>
        </w:tc>
      </w:tr>
      <w:tr w:rsidR="00CA773B" w:rsidRPr="006503CD" w14:paraId="59485515" w14:textId="77777777" w:rsidTr="006932FB">
        <w:trPr>
          <w:trHeight w:val="987"/>
        </w:trPr>
        <w:tc>
          <w:tcPr>
            <w:tcW w:w="2790" w:type="pct"/>
            <w:shd w:val="clear" w:color="auto" w:fill="ECF7FA" w:themeFill="text2" w:themeFillTint="33"/>
            <w:vAlign w:val="center"/>
          </w:tcPr>
          <w:p w14:paraId="7B22F6E3" w14:textId="0C4DEDC2" w:rsidR="00CA773B" w:rsidRPr="006503CD" w:rsidRDefault="00CA773B" w:rsidP="00AE7F2D">
            <w:pPr>
              <w:jc w:val="center"/>
              <w:rPr>
                <w:sz w:val="24"/>
                <w:szCs w:val="24"/>
              </w:rPr>
            </w:pPr>
            <w:r w:rsidRPr="000D528E">
              <w:rPr>
                <w:sz w:val="24"/>
                <w:szCs w:val="24"/>
              </w:rPr>
              <w:t xml:space="preserve">Provide evidence </w:t>
            </w:r>
            <w:r w:rsidR="00562555">
              <w:rPr>
                <w:sz w:val="24"/>
                <w:szCs w:val="24"/>
              </w:rPr>
              <w:t>for the following propert</w:t>
            </w:r>
            <w:r w:rsidR="00073218">
              <w:rPr>
                <w:sz w:val="24"/>
                <w:szCs w:val="24"/>
              </w:rPr>
              <w:t>y(s)</w:t>
            </w:r>
            <w:r w:rsidR="00562555">
              <w:rPr>
                <w:sz w:val="24"/>
                <w:szCs w:val="24"/>
              </w:rPr>
              <w:t xml:space="preserve"> </w:t>
            </w:r>
            <w:r w:rsidRPr="000D528E">
              <w:rPr>
                <w:sz w:val="24"/>
                <w:szCs w:val="24"/>
              </w:rPr>
              <w:t xml:space="preserve">to demonstrate that Carbon Monoxide (CO) alarms </w:t>
            </w:r>
            <w:r>
              <w:rPr>
                <w:sz w:val="24"/>
                <w:szCs w:val="24"/>
              </w:rPr>
              <w:t xml:space="preserve">are </w:t>
            </w:r>
            <w:r w:rsidRPr="000D528E">
              <w:rPr>
                <w:sz w:val="24"/>
                <w:szCs w:val="24"/>
              </w:rPr>
              <w:t>fitted in all rooms containing a gas appliance</w:t>
            </w:r>
            <w:r w:rsidR="004C6E2B">
              <w:rPr>
                <w:sz w:val="24"/>
                <w:szCs w:val="24"/>
                <w:vertAlign w:val="superscript"/>
              </w:rPr>
              <w:t>4</w:t>
            </w:r>
            <w:r w:rsidRPr="000D528E">
              <w:rPr>
                <w:sz w:val="24"/>
                <w:szCs w:val="24"/>
              </w:rPr>
              <w:t>, an oil-fired or a solid fuel burning combustion appliance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10" w:type="pct"/>
            <w:shd w:val="clear" w:color="auto" w:fill="ECF7FA" w:themeFill="text2" w:themeFillTint="33"/>
            <w:vAlign w:val="center"/>
          </w:tcPr>
          <w:p w14:paraId="07665A94" w14:textId="24258C46" w:rsidR="00CA773B" w:rsidRPr="006503CD" w:rsidRDefault="00CA773B" w:rsidP="00AE7F2D">
            <w:pPr>
              <w:jc w:val="center"/>
              <w:rPr>
                <w:sz w:val="24"/>
                <w:szCs w:val="24"/>
              </w:rPr>
            </w:pPr>
            <w:r w:rsidRPr="006503CD">
              <w:rPr>
                <w:sz w:val="24"/>
                <w:szCs w:val="24"/>
              </w:rPr>
              <w:t xml:space="preserve">Provide representations if </w:t>
            </w:r>
            <w:r w:rsidRPr="000D528E">
              <w:rPr>
                <w:sz w:val="24"/>
                <w:szCs w:val="24"/>
              </w:rPr>
              <w:t>evidence</w:t>
            </w:r>
            <w:r w:rsidRPr="006503CD">
              <w:rPr>
                <w:sz w:val="24"/>
                <w:szCs w:val="24"/>
              </w:rPr>
              <w:t xml:space="preserve"> cannot be provided:</w:t>
            </w:r>
          </w:p>
        </w:tc>
      </w:tr>
      <w:tr w:rsidR="00CA773B" w:rsidRPr="006503CD" w14:paraId="0FCD5A9E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46F4DD65" w14:textId="2CEDBDDC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240285A2" w14:textId="34FF245F" w:rsidR="00CA773B" w:rsidRPr="00AE0C0D" w:rsidRDefault="00CA773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CA773B" w:rsidRPr="006503CD" w14:paraId="7A51B2AE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541A0CCE" w14:textId="664CD755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5CE9398D" w14:textId="4F6553C8" w:rsidR="00CA773B" w:rsidRPr="00AE0C0D" w:rsidRDefault="00CA773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CA773B" w:rsidRPr="006503CD" w14:paraId="3C6F29BF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2B40C2F6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3B1F5791" w14:textId="7D4BFD9D" w:rsidR="00CA773B" w:rsidRPr="00AE0C0D" w:rsidRDefault="00CA773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CA773B" w:rsidRPr="006503CD" w14:paraId="0025C26B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0FA15696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47576E0D" w14:textId="674D67B2" w:rsidR="00CA773B" w:rsidRPr="00AE0C0D" w:rsidRDefault="00CA773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CA773B" w:rsidRPr="006503CD" w14:paraId="2D1B7954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43A0203E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7F564ED7" w14:textId="1F8FF4A7" w:rsidR="00CA773B" w:rsidRPr="00AE0C0D" w:rsidRDefault="00CA773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CA773B" w:rsidRPr="006503CD" w14:paraId="7BDA61B4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120A62A9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26D60714" w14:textId="70A96E1A" w:rsidR="00CA773B" w:rsidRPr="00AE0C0D" w:rsidRDefault="00CA773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CA773B" w:rsidRPr="006503CD" w14:paraId="4738B966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03E3359F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3D38CDB7" w14:textId="2EF1C791" w:rsidR="00CA773B" w:rsidRPr="00AE0C0D" w:rsidRDefault="00CA773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CA773B" w:rsidRPr="006503CD" w14:paraId="7D95862D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662D68AD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52400891" w14:textId="0C81E3B7" w:rsidR="00CA773B" w:rsidRPr="00AE0C0D" w:rsidRDefault="00CA773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CA773B" w:rsidRPr="006503CD" w14:paraId="7B039C3B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6C4974F1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444DE2D3" w14:textId="6E099561" w:rsidR="00CA773B" w:rsidRPr="00AE0C0D" w:rsidRDefault="00CA773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CA773B" w:rsidRPr="006503CD" w14:paraId="32D1157E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548D6CA2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3A9CF789" w14:textId="00B4A965" w:rsidR="00CA773B" w:rsidRPr="00AE0C0D" w:rsidRDefault="00CA773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</w:tbl>
    <w:p w14:paraId="2AA9CCBF" w14:textId="77777777" w:rsidR="006037E2" w:rsidRDefault="006037E2" w:rsidP="00735F88">
      <w:pPr>
        <w:rPr>
          <w:b/>
          <w:bCs/>
          <w:color w:val="FFFFFF" w:themeColor="background1"/>
          <w:sz w:val="32"/>
          <w:szCs w:val="32"/>
        </w:rPr>
      </w:pPr>
    </w:p>
    <w:p w14:paraId="731CFB8D" w14:textId="4D7C0A73" w:rsidR="00CA773B" w:rsidRPr="00CA773B" w:rsidRDefault="00CA773B" w:rsidP="00CA773B">
      <w:pPr>
        <w:rPr>
          <w:sz w:val="32"/>
          <w:szCs w:val="32"/>
        </w:rPr>
        <w:sectPr w:rsidR="00CA773B" w:rsidRPr="00CA773B" w:rsidSect="00365689">
          <w:footerReference w:type="default" r:id="rId1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0"/>
        <w:gridCol w:w="5327"/>
        <w:gridCol w:w="4761"/>
      </w:tblGrid>
      <w:tr w:rsidR="00C149BA" w:rsidRPr="000E08A2" w14:paraId="1FD2922E" w14:textId="77777777" w:rsidTr="00EC42A9">
        <w:trPr>
          <w:trHeight w:val="850"/>
        </w:trPr>
        <w:tc>
          <w:tcPr>
            <w:tcW w:w="5000" w:type="pct"/>
            <w:gridSpan w:val="3"/>
            <w:shd w:val="clear" w:color="auto" w:fill="007396" w:themeFill="accent4"/>
            <w:vAlign w:val="center"/>
          </w:tcPr>
          <w:p w14:paraId="711077D8" w14:textId="77777777" w:rsidR="00C149BA" w:rsidRPr="00B51C0E" w:rsidRDefault="00C149BA" w:rsidP="005D0E4C">
            <w:pPr>
              <w:jc w:val="center"/>
              <w:rPr>
                <w:sz w:val="32"/>
                <w:szCs w:val="32"/>
              </w:rPr>
            </w:pPr>
            <w:r w:rsidRPr="00B51C0E">
              <w:rPr>
                <w:color w:val="FFFFFF" w:themeColor="background1"/>
                <w:sz w:val="32"/>
                <w:szCs w:val="32"/>
              </w:rPr>
              <w:lastRenderedPageBreak/>
              <w:t>ELECTRICAL INSTALLATION CONDITION REPORTS (EICR)</w:t>
            </w:r>
          </w:p>
        </w:tc>
      </w:tr>
      <w:tr w:rsidR="00C149BA" w:rsidRPr="003E7998" w14:paraId="6F15E729" w14:textId="77777777" w:rsidTr="00841768">
        <w:trPr>
          <w:trHeight w:val="987"/>
        </w:trPr>
        <w:tc>
          <w:tcPr>
            <w:tcW w:w="1722" w:type="pct"/>
            <w:shd w:val="clear" w:color="auto" w:fill="ECF7FA" w:themeFill="text2" w:themeFillTint="33"/>
            <w:vAlign w:val="center"/>
          </w:tcPr>
          <w:p w14:paraId="6C3EBA29" w14:textId="63E0869D" w:rsidR="00C149BA" w:rsidRPr="003E7998" w:rsidRDefault="00C149BA" w:rsidP="006C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7FD515B1">
              <w:rPr>
                <w:sz w:val="24"/>
                <w:szCs w:val="24"/>
              </w:rPr>
              <w:t xml:space="preserve">rovide the current </w:t>
            </w:r>
            <w:r>
              <w:rPr>
                <w:sz w:val="24"/>
                <w:szCs w:val="24"/>
              </w:rPr>
              <w:t>EICR for the following propert</w:t>
            </w:r>
            <w:r w:rsidR="00073218">
              <w:rPr>
                <w:sz w:val="24"/>
                <w:szCs w:val="24"/>
              </w:rPr>
              <w:t>y(s)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1" w:type="pct"/>
            <w:shd w:val="clear" w:color="auto" w:fill="ECF7FA" w:themeFill="text2" w:themeFillTint="33"/>
            <w:vAlign w:val="center"/>
          </w:tcPr>
          <w:p w14:paraId="3D78B3BA" w14:textId="57979C2C" w:rsidR="00C149BA" w:rsidRPr="003E7998" w:rsidRDefault="00C149BA" w:rsidP="006F0805">
            <w:pPr>
              <w:jc w:val="center"/>
              <w:rPr>
                <w:sz w:val="24"/>
                <w:szCs w:val="24"/>
              </w:rPr>
            </w:pPr>
            <w:r w:rsidRPr="003074D3">
              <w:rPr>
                <w:sz w:val="24"/>
                <w:szCs w:val="24"/>
              </w:rPr>
              <w:t xml:space="preserve">Provide representations if </w:t>
            </w:r>
            <w:r>
              <w:rPr>
                <w:sz w:val="24"/>
                <w:szCs w:val="24"/>
              </w:rPr>
              <w:t>the EICR</w:t>
            </w:r>
            <w:r w:rsidRPr="003074D3">
              <w:rPr>
                <w:sz w:val="24"/>
                <w:szCs w:val="24"/>
              </w:rPr>
              <w:t xml:space="preserve"> cannot be provided</w:t>
            </w:r>
            <w:r>
              <w:rPr>
                <w:sz w:val="24"/>
                <w:szCs w:val="24"/>
              </w:rPr>
              <w:t xml:space="preserve">, or, if the electrician has deemed the installation </w:t>
            </w:r>
            <w:r w:rsidR="00154586">
              <w:rPr>
                <w:sz w:val="24"/>
                <w:szCs w:val="24"/>
              </w:rPr>
              <w:t>to be</w:t>
            </w:r>
            <w:r>
              <w:rPr>
                <w:sz w:val="24"/>
                <w:szCs w:val="24"/>
              </w:rPr>
              <w:t xml:space="preserve"> unsatisfactory:</w:t>
            </w:r>
          </w:p>
        </w:tc>
        <w:tc>
          <w:tcPr>
            <w:tcW w:w="1547" w:type="pct"/>
            <w:shd w:val="clear" w:color="auto" w:fill="ECF7FA" w:themeFill="text2" w:themeFillTint="33"/>
            <w:vAlign w:val="center"/>
          </w:tcPr>
          <w:p w14:paraId="5A93B1B9" w14:textId="64175108" w:rsidR="00D7780B" w:rsidRPr="003E7998" w:rsidRDefault="00440578" w:rsidP="005D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evidence of the </w:t>
            </w:r>
            <w:r w:rsidR="00E87AB2">
              <w:rPr>
                <w:sz w:val="24"/>
                <w:szCs w:val="24"/>
              </w:rPr>
              <w:t>e</w:t>
            </w:r>
            <w:r w:rsidR="00C149BA">
              <w:rPr>
                <w:sz w:val="24"/>
                <w:szCs w:val="24"/>
              </w:rPr>
              <w:t>lectrician</w:t>
            </w:r>
            <w:r w:rsidR="00E87AB2">
              <w:rPr>
                <w:sz w:val="24"/>
                <w:szCs w:val="24"/>
              </w:rPr>
              <w:t xml:space="preserve">’s </w:t>
            </w:r>
            <w:r w:rsidR="00E87AB2" w:rsidRPr="00E87AB2">
              <w:rPr>
                <w:sz w:val="24"/>
                <w:szCs w:val="24"/>
              </w:rPr>
              <w:t>competenc</w:t>
            </w:r>
            <w:r w:rsidR="00E87AB2">
              <w:rPr>
                <w:sz w:val="24"/>
                <w:szCs w:val="24"/>
              </w:rPr>
              <w:t xml:space="preserve">e </w:t>
            </w:r>
            <w:r w:rsidR="00E87AB2" w:rsidRPr="00E87AB2">
              <w:rPr>
                <w:sz w:val="24"/>
                <w:szCs w:val="24"/>
              </w:rPr>
              <w:t>to install electrical equipment and wiring within a domestic premises</w:t>
            </w:r>
            <w:r w:rsidR="004C6E2B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C16E5" w:rsidRPr="003A43BC" w14:paraId="29CB6271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365211BF" w14:textId="144FBD35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057F9DFD" w14:textId="77777777" w:rsidR="00EC16E5" w:rsidRDefault="00EC16E5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0BDC9EF9" w14:textId="63FC3119" w:rsidR="00EC16E5" w:rsidRPr="003A43BC" w:rsidRDefault="00EC16E5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EC16E5" w:rsidRPr="003A43BC" w14:paraId="1D93B2DE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7A8C546D" w14:textId="521A572B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748FCF75" w14:textId="77777777" w:rsidR="00EC16E5" w:rsidRDefault="00EC16E5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4C16B111" w14:textId="289D6D66" w:rsidR="00EC16E5" w:rsidRPr="003A43BC" w:rsidRDefault="00EC16E5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EC16E5" w:rsidRPr="003A43BC" w14:paraId="682E6239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4641B262" w14:textId="578F004F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61653B3B" w14:textId="77777777" w:rsidR="00EC16E5" w:rsidRDefault="00EC16E5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039E3A47" w14:textId="0CE9A705" w:rsidR="00EC16E5" w:rsidRPr="003A43BC" w:rsidRDefault="00EC16E5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EC16E5" w:rsidRPr="003A43BC" w14:paraId="2EA3EE58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567B19E5" w14:textId="240BC1EC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4B9D4354" w14:textId="77777777" w:rsidR="00EC16E5" w:rsidRDefault="00EC16E5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6B2CBEE3" w14:textId="2B980BBD" w:rsidR="00EC16E5" w:rsidRPr="003A43BC" w:rsidRDefault="00EC16E5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EC16E5" w:rsidRPr="003A43BC" w14:paraId="213A2007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61FB84C0" w14:textId="721B51CC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0920B157" w14:textId="77777777" w:rsidR="00EC16E5" w:rsidRDefault="00EC16E5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4640062F" w14:textId="41738955" w:rsidR="00EC16E5" w:rsidRPr="003A43BC" w:rsidRDefault="00EC16E5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EC16E5" w:rsidRPr="003A43BC" w14:paraId="688D1F4F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4DEB760C" w14:textId="1D1E01DD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5D1C8B77" w14:textId="77777777" w:rsidR="00EC16E5" w:rsidRDefault="00EC16E5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2B1F3DA8" w14:textId="269F0A01" w:rsidR="00EC16E5" w:rsidRPr="003A43BC" w:rsidRDefault="00EC16E5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EC16E5" w:rsidRPr="003A43BC" w14:paraId="64613035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08F70C45" w14:textId="233A2D6A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089E5C21" w14:textId="77777777" w:rsidR="00EC16E5" w:rsidRDefault="00EC16E5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3E412625" w14:textId="0C290371" w:rsidR="00EC16E5" w:rsidRPr="003A43BC" w:rsidRDefault="00EC16E5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EC16E5" w:rsidRPr="003A43BC" w14:paraId="6C8EA659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7F834820" w14:textId="09ED02D8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6A7302E3" w14:textId="77777777" w:rsidR="00EC16E5" w:rsidRDefault="00EC16E5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5942A3B1" w14:textId="6CDF5041" w:rsidR="00EC16E5" w:rsidRPr="003A43BC" w:rsidRDefault="00EC16E5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EC16E5" w:rsidRPr="003A43BC" w14:paraId="25DE60E3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3790977F" w14:textId="6492C8F2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4110C405" w14:textId="77777777" w:rsidR="00EC16E5" w:rsidRDefault="00EC16E5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3B3CC856" w14:textId="58EE9E9C" w:rsidR="00EC16E5" w:rsidRPr="003A43BC" w:rsidRDefault="00EC16E5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EC16E5" w:rsidRPr="003A43BC" w14:paraId="36F58161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1EF3196B" w14:textId="6E33D9C2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6F22DA8F" w14:textId="49354248" w:rsidR="00EC16E5" w:rsidRPr="003A43BC" w:rsidRDefault="00EC16E5" w:rsidP="00EC16E5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2727A519" w14:textId="3947235B" w:rsidR="00EC16E5" w:rsidRPr="365C5F33" w:rsidRDefault="00EC16E5" w:rsidP="00EC16E5">
            <w:pPr>
              <w:spacing w:before="120"/>
              <w:rPr>
                <w:sz w:val="24"/>
                <w:szCs w:val="24"/>
              </w:rPr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</w:tbl>
    <w:p w14:paraId="5A611F8A" w14:textId="77777777" w:rsidR="00440578" w:rsidRDefault="00440578" w:rsidP="00440578">
      <w:pPr>
        <w:pStyle w:val="Footer"/>
        <w:rPr>
          <w:sz w:val="24"/>
          <w:szCs w:val="24"/>
          <w:vertAlign w:val="superscript"/>
        </w:rPr>
      </w:pPr>
    </w:p>
    <w:p w14:paraId="1794F5D6" w14:textId="789D69D5" w:rsidR="00440578" w:rsidRDefault="004C6E2B" w:rsidP="00440578">
      <w:pPr>
        <w:pStyle w:val="Foo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</w:t>
      </w:r>
      <w:r w:rsidR="00440578">
        <w:rPr>
          <w:sz w:val="24"/>
          <w:szCs w:val="24"/>
        </w:rPr>
        <w:t xml:space="preserve">Enter the electricians name provided on the EICR, together with confirmation that the electrician is registered on the </w:t>
      </w:r>
      <w:hyperlink r:id="rId20" w:history="1">
        <w:r w:rsidR="00440578" w:rsidRPr="00440578">
          <w:rPr>
            <w:rStyle w:val="Hyperlink"/>
            <w:sz w:val="24"/>
            <w:szCs w:val="24"/>
          </w:rPr>
          <w:t>competent person</w:t>
        </w:r>
        <w:r w:rsidR="00440578">
          <w:rPr>
            <w:rStyle w:val="Hyperlink"/>
            <w:sz w:val="24"/>
            <w:szCs w:val="24"/>
          </w:rPr>
          <w:t>s</w:t>
        </w:r>
        <w:r w:rsidR="00440578" w:rsidRPr="00440578">
          <w:rPr>
            <w:rStyle w:val="Hyperlink"/>
            <w:sz w:val="24"/>
            <w:szCs w:val="24"/>
          </w:rPr>
          <w:t xml:space="preserve"> website</w:t>
        </w:r>
      </w:hyperlink>
      <w:r w:rsidR="00440578">
        <w:rPr>
          <w:sz w:val="24"/>
          <w:szCs w:val="24"/>
        </w:rPr>
        <w:t xml:space="preserve"> to undertake an electrical safety report. If the electrician is not registered, provide evidence to prove the electrician has:</w:t>
      </w:r>
    </w:p>
    <w:p w14:paraId="48A7D0B5" w14:textId="77777777" w:rsidR="00440578" w:rsidRPr="00440578" w:rsidRDefault="00440578" w:rsidP="00440578">
      <w:pPr>
        <w:pStyle w:val="Foot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440578">
        <w:rPr>
          <w:sz w:val="24"/>
          <w:szCs w:val="24"/>
        </w:rPr>
        <w:t>nsurance</w:t>
      </w:r>
      <w:r>
        <w:rPr>
          <w:sz w:val="24"/>
          <w:szCs w:val="24"/>
        </w:rPr>
        <w:t xml:space="preserve">, of </w:t>
      </w:r>
      <w:r w:rsidRPr="00440578">
        <w:rPr>
          <w:sz w:val="24"/>
          <w:szCs w:val="24"/>
        </w:rPr>
        <w:t>at least £2 million public liability insurance and £250,000 professional indemnity insurance</w:t>
      </w:r>
      <w:r>
        <w:rPr>
          <w:sz w:val="24"/>
          <w:szCs w:val="24"/>
        </w:rPr>
        <w:t>,</w:t>
      </w:r>
    </w:p>
    <w:p w14:paraId="68FE91E8" w14:textId="77777777" w:rsidR="00440578" w:rsidRDefault="00440578" w:rsidP="00440578">
      <w:pPr>
        <w:pStyle w:val="Footer"/>
        <w:numPr>
          <w:ilvl w:val="0"/>
          <w:numId w:val="10"/>
        </w:numPr>
        <w:rPr>
          <w:sz w:val="24"/>
          <w:szCs w:val="24"/>
        </w:rPr>
      </w:pPr>
      <w:r w:rsidRPr="00440578">
        <w:rPr>
          <w:sz w:val="24"/>
          <w:szCs w:val="24"/>
        </w:rPr>
        <w:t>A qualification covering the current version of the wiring regulations (BS 7671)</w:t>
      </w:r>
      <w:r>
        <w:rPr>
          <w:sz w:val="24"/>
          <w:szCs w:val="24"/>
        </w:rPr>
        <w:t>,</w:t>
      </w:r>
    </w:p>
    <w:p w14:paraId="09306F8A" w14:textId="77777777" w:rsidR="00440578" w:rsidRDefault="00440578" w:rsidP="00440578">
      <w:pPr>
        <w:pStyle w:val="Footer"/>
        <w:numPr>
          <w:ilvl w:val="0"/>
          <w:numId w:val="10"/>
        </w:numPr>
        <w:rPr>
          <w:sz w:val="24"/>
          <w:szCs w:val="24"/>
        </w:rPr>
      </w:pPr>
      <w:r w:rsidRPr="00440578">
        <w:rPr>
          <w:sz w:val="24"/>
          <w:szCs w:val="24"/>
        </w:rPr>
        <w:t>A qualification covering the periodic inspection, testing and certification of electrical installations</w:t>
      </w:r>
      <w:r>
        <w:rPr>
          <w:sz w:val="24"/>
          <w:szCs w:val="24"/>
        </w:rPr>
        <w:t>,</w:t>
      </w:r>
    </w:p>
    <w:p w14:paraId="543560B8" w14:textId="59EC9075" w:rsidR="00A85AB4" w:rsidRPr="00440578" w:rsidRDefault="00440578" w:rsidP="0091267F">
      <w:pPr>
        <w:pStyle w:val="Footer"/>
        <w:numPr>
          <w:ilvl w:val="0"/>
          <w:numId w:val="10"/>
        </w:numPr>
        <w:rPr>
          <w:sz w:val="24"/>
          <w:szCs w:val="24"/>
        </w:rPr>
      </w:pPr>
      <w:r w:rsidRPr="00440578">
        <w:rPr>
          <w:sz w:val="24"/>
          <w:szCs w:val="24"/>
        </w:rPr>
        <w:t>At least two years’ experience in carrying out periodic inspection and testing</w:t>
      </w:r>
      <w:r>
        <w:rPr>
          <w:sz w:val="24"/>
          <w:szCs w:val="24"/>
        </w:rPr>
        <w:t>.</w:t>
      </w:r>
    </w:p>
    <w:p w14:paraId="56766887" w14:textId="77777777" w:rsidR="00440578" w:rsidRDefault="00440578" w:rsidP="0091267F">
      <w:pPr>
        <w:rPr>
          <w:b/>
          <w:bCs/>
          <w:sz w:val="24"/>
          <w:szCs w:val="24"/>
        </w:rPr>
      </w:pPr>
    </w:p>
    <w:p w14:paraId="7615A8D6" w14:textId="2B4D7B0D" w:rsidR="00440578" w:rsidRDefault="00440578" w:rsidP="0091267F">
      <w:pPr>
        <w:rPr>
          <w:b/>
          <w:bCs/>
          <w:sz w:val="24"/>
          <w:szCs w:val="24"/>
        </w:rPr>
        <w:sectPr w:rsidR="00440578" w:rsidSect="00365689">
          <w:footerReference w:type="default" r:id="rId2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8507"/>
        <w:gridCol w:w="6798"/>
      </w:tblGrid>
      <w:tr w:rsidR="006932FB" w:rsidRPr="003E7998" w14:paraId="36C2AE2F" w14:textId="77777777" w:rsidTr="006932FB">
        <w:trPr>
          <w:trHeight w:val="1005"/>
        </w:trPr>
        <w:tc>
          <w:tcPr>
            <w:tcW w:w="5000" w:type="pct"/>
            <w:gridSpan w:val="2"/>
            <w:shd w:val="clear" w:color="auto" w:fill="007396" w:themeFill="accent4"/>
            <w:vAlign w:val="center"/>
          </w:tcPr>
          <w:p w14:paraId="64694D2D" w14:textId="4475B50E" w:rsidR="006932FB" w:rsidRPr="003074D3" w:rsidRDefault="006932FB" w:rsidP="00AE7F2D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32"/>
                <w:szCs w:val="32"/>
              </w:rPr>
              <w:lastRenderedPageBreak/>
              <w:t>SMOKE ALARMS</w:t>
            </w:r>
          </w:p>
        </w:tc>
      </w:tr>
      <w:tr w:rsidR="006037E2" w:rsidRPr="003E7998" w14:paraId="0F927B9E" w14:textId="77777777" w:rsidTr="006932FB">
        <w:trPr>
          <w:trHeight w:val="1005"/>
        </w:trPr>
        <w:tc>
          <w:tcPr>
            <w:tcW w:w="2779" w:type="pct"/>
            <w:shd w:val="clear" w:color="auto" w:fill="ECF7FA" w:themeFill="text2" w:themeFillTint="33"/>
            <w:vAlign w:val="center"/>
          </w:tcPr>
          <w:p w14:paraId="31199413" w14:textId="762E983D" w:rsidR="006037E2" w:rsidRPr="003E7998" w:rsidRDefault="006037E2" w:rsidP="00AE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7FD515B1">
              <w:rPr>
                <w:sz w:val="24"/>
                <w:szCs w:val="24"/>
              </w:rPr>
              <w:t xml:space="preserve">rovide </w:t>
            </w:r>
            <w:r>
              <w:rPr>
                <w:sz w:val="24"/>
                <w:szCs w:val="24"/>
              </w:rPr>
              <w:t xml:space="preserve">evidence </w:t>
            </w:r>
            <w:r w:rsidR="00945F10">
              <w:rPr>
                <w:sz w:val="24"/>
                <w:szCs w:val="24"/>
              </w:rPr>
              <w:t>for the following propert</w:t>
            </w:r>
            <w:r w:rsidR="00073218">
              <w:rPr>
                <w:sz w:val="24"/>
                <w:szCs w:val="24"/>
              </w:rPr>
              <w:t>y(s)</w:t>
            </w:r>
            <w:r w:rsidR="00945F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show that w</w:t>
            </w:r>
            <w:r w:rsidR="000D528E" w:rsidRPr="000D528E">
              <w:rPr>
                <w:sz w:val="24"/>
                <w:szCs w:val="24"/>
              </w:rPr>
              <w:t>orking, mains wired and interlinked</w:t>
            </w:r>
            <w:r>
              <w:rPr>
                <w:sz w:val="24"/>
                <w:szCs w:val="24"/>
              </w:rPr>
              <w:t xml:space="preserve"> smoke alarms have been installed </w:t>
            </w:r>
            <w:r w:rsidR="000D528E" w:rsidRPr="000D528E">
              <w:rPr>
                <w:sz w:val="24"/>
                <w:szCs w:val="24"/>
              </w:rPr>
              <w:t>on each floor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21" w:type="pct"/>
            <w:shd w:val="clear" w:color="auto" w:fill="ECF7FA" w:themeFill="text2" w:themeFillTint="33"/>
            <w:vAlign w:val="center"/>
          </w:tcPr>
          <w:p w14:paraId="3D525E77" w14:textId="5DE66EEF" w:rsidR="006037E2" w:rsidRPr="003E7998" w:rsidRDefault="006037E2" w:rsidP="00AE7F2D">
            <w:pPr>
              <w:jc w:val="center"/>
              <w:rPr>
                <w:sz w:val="24"/>
                <w:szCs w:val="24"/>
              </w:rPr>
            </w:pPr>
            <w:r w:rsidRPr="003074D3">
              <w:rPr>
                <w:sz w:val="24"/>
                <w:szCs w:val="24"/>
              </w:rPr>
              <w:t>Provide representations if</w:t>
            </w:r>
            <w:r w:rsidRPr="006037E2">
              <w:rPr>
                <w:sz w:val="24"/>
                <w:szCs w:val="24"/>
              </w:rPr>
              <w:t xml:space="preserve"> </w:t>
            </w:r>
            <w:r w:rsidR="000D528E" w:rsidRPr="000D528E">
              <w:rPr>
                <w:sz w:val="24"/>
                <w:szCs w:val="24"/>
              </w:rPr>
              <w:t xml:space="preserve">working, mains wired and interlinked smoke alarms </w:t>
            </w:r>
            <w:r w:rsidRPr="006037E2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 xml:space="preserve">not </w:t>
            </w:r>
            <w:r w:rsidRPr="006037E2">
              <w:rPr>
                <w:sz w:val="24"/>
                <w:szCs w:val="24"/>
              </w:rPr>
              <w:t>been installed</w:t>
            </w:r>
            <w:r>
              <w:rPr>
                <w:sz w:val="24"/>
                <w:szCs w:val="24"/>
              </w:rPr>
              <w:t xml:space="preserve"> or installation cannot be evidenced</w:t>
            </w:r>
            <w:r w:rsidR="00BA1A13">
              <w:rPr>
                <w:sz w:val="24"/>
                <w:szCs w:val="24"/>
              </w:rPr>
              <w:t xml:space="preserve"> at the propert</w:t>
            </w:r>
            <w:r w:rsidR="00073218">
              <w:rPr>
                <w:sz w:val="24"/>
                <w:szCs w:val="24"/>
              </w:rPr>
              <w:t>y(s)</w:t>
            </w:r>
            <w:r>
              <w:rPr>
                <w:sz w:val="24"/>
                <w:szCs w:val="24"/>
              </w:rPr>
              <w:t>:</w:t>
            </w:r>
          </w:p>
        </w:tc>
      </w:tr>
      <w:tr w:rsidR="006037E2" w:rsidRPr="003A43BC" w14:paraId="2181BD68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019D1E44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039EBD38" w14:textId="77777777" w:rsidR="006037E2" w:rsidRPr="006932FB" w:rsidRDefault="006037E2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6037E2" w:rsidRPr="003A43BC" w14:paraId="61893AC2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094BF99B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42B352FA" w14:textId="77777777" w:rsidR="006037E2" w:rsidRPr="006932FB" w:rsidRDefault="006037E2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6037E2" w:rsidRPr="003A43BC" w14:paraId="02863DB2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68A016E4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609B10AD" w14:textId="77777777" w:rsidR="006037E2" w:rsidRPr="006932FB" w:rsidRDefault="006037E2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6037E2" w:rsidRPr="003A43BC" w14:paraId="1F95F000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72F976DB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67519B4E" w14:textId="77777777" w:rsidR="006037E2" w:rsidRPr="006932FB" w:rsidRDefault="006037E2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6037E2" w:rsidRPr="003A43BC" w14:paraId="2FD2374F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5624E160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5FE7149D" w14:textId="77777777" w:rsidR="006037E2" w:rsidRPr="006932FB" w:rsidRDefault="006037E2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6037E2" w:rsidRPr="003A43BC" w14:paraId="5E729291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2EA08CF8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604CD391" w14:textId="77777777" w:rsidR="006037E2" w:rsidRPr="006932FB" w:rsidRDefault="006037E2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6037E2" w:rsidRPr="003A43BC" w14:paraId="0017FCD8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6C6DA1CF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44E579EF" w14:textId="77777777" w:rsidR="006037E2" w:rsidRPr="006932FB" w:rsidRDefault="006037E2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6037E2" w:rsidRPr="003A43BC" w14:paraId="72625133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334BAC7B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7924C57F" w14:textId="77777777" w:rsidR="006037E2" w:rsidRPr="006932FB" w:rsidRDefault="006037E2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6037E2" w:rsidRPr="003A43BC" w14:paraId="011743AF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40D1FCD3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52DD08B0" w14:textId="77777777" w:rsidR="006037E2" w:rsidRPr="006932FB" w:rsidRDefault="006037E2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6037E2" w:rsidRPr="365C5F33" w14:paraId="02CC6D29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748C4D6A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4582C83B" w14:textId="77777777" w:rsidR="006037E2" w:rsidRPr="006932FB" w:rsidRDefault="006037E2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</w:tbl>
    <w:p w14:paraId="16AFECA1" w14:textId="77777777" w:rsidR="00A85AB4" w:rsidRDefault="00A85AB4" w:rsidP="0091267F">
      <w:pPr>
        <w:rPr>
          <w:b/>
          <w:bCs/>
          <w:sz w:val="24"/>
          <w:szCs w:val="24"/>
        </w:rPr>
        <w:sectPr w:rsidR="00A85AB4" w:rsidSect="0036568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BACC09F" w14:textId="77777777" w:rsidR="006037E2" w:rsidRDefault="006037E2" w:rsidP="0091267F">
      <w:pPr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9"/>
        <w:gridCol w:w="3955"/>
        <w:gridCol w:w="2410"/>
        <w:gridCol w:w="2200"/>
        <w:gridCol w:w="2434"/>
      </w:tblGrid>
      <w:tr w:rsidR="00C149BA" w14:paraId="672050E7" w14:textId="77777777" w:rsidTr="00EC42A9">
        <w:trPr>
          <w:trHeight w:val="850"/>
        </w:trPr>
        <w:tc>
          <w:tcPr>
            <w:tcW w:w="5000" w:type="pct"/>
            <w:gridSpan w:val="5"/>
            <w:shd w:val="clear" w:color="auto" w:fill="007396" w:themeFill="accent4"/>
            <w:vAlign w:val="center"/>
          </w:tcPr>
          <w:p w14:paraId="01D518AD" w14:textId="77777777" w:rsidR="00C149BA" w:rsidRPr="00B51C0E" w:rsidRDefault="00C149BA" w:rsidP="005D0E4C">
            <w:pPr>
              <w:jc w:val="center"/>
              <w:rPr>
                <w:sz w:val="32"/>
                <w:szCs w:val="32"/>
              </w:rPr>
            </w:pPr>
            <w:bookmarkStart w:id="9" w:name="_Hlk135046276"/>
            <w:r w:rsidRPr="00B51C0E">
              <w:rPr>
                <w:color w:val="FFFFFF" w:themeColor="background1"/>
                <w:sz w:val="32"/>
                <w:szCs w:val="32"/>
              </w:rPr>
              <w:t>HOUSES IN MULTIPLE OCCUPATION</w:t>
            </w:r>
            <w:bookmarkEnd w:id="9"/>
            <w:r w:rsidRPr="00B51C0E">
              <w:rPr>
                <w:color w:val="FFFFFF" w:themeColor="background1"/>
                <w:sz w:val="32"/>
                <w:szCs w:val="32"/>
              </w:rPr>
              <w:t xml:space="preserve"> (HMO)</w:t>
            </w:r>
          </w:p>
        </w:tc>
      </w:tr>
      <w:tr w:rsidR="00C149BA" w14:paraId="66BA0F7D" w14:textId="77777777" w:rsidTr="00841768">
        <w:trPr>
          <w:trHeight w:val="1572"/>
        </w:trPr>
        <w:tc>
          <w:tcPr>
            <w:tcW w:w="1426" w:type="pct"/>
            <w:shd w:val="clear" w:color="auto" w:fill="ECF7FA" w:themeFill="text2" w:themeFillTint="33"/>
            <w:vAlign w:val="center"/>
          </w:tcPr>
          <w:p w14:paraId="5DCCA6A1" w14:textId="42767048" w:rsidR="00C149BA" w:rsidRPr="002A0200" w:rsidRDefault="002A0200" w:rsidP="00AE7F2D">
            <w:pPr>
              <w:jc w:val="center"/>
              <w:rPr>
                <w:sz w:val="24"/>
                <w:szCs w:val="24"/>
              </w:rPr>
            </w:pPr>
            <w:r w:rsidRPr="002A0200">
              <w:rPr>
                <w:sz w:val="24"/>
                <w:szCs w:val="24"/>
              </w:rPr>
              <w:t xml:space="preserve">List </w:t>
            </w:r>
            <w:r w:rsidR="0041125C">
              <w:rPr>
                <w:sz w:val="24"/>
                <w:szCs w:val="24"/>
              </w:rPr>
              <w:t xml:space="preserve">all of </w:t>
            </w:r>
            <w:r w:rsidRPr="002A0200">
              <w:rPr>
                <w:sz w:val="24"/>
                <w:szCs w:val="24"/>
              </w:rPr>
              <w:t>the HMO propert</w:t>
            </w:r>
            <w:r w:rsidR="00073218">
              <w:rPr>
                <w:sz w:val="24"/>
                <w:szCs w:val="24"/>
              </w:rPr>
              <w:t>y(s)</w:t>
            </w:r>
            <w:r w:rsidRPr="002A0200">
              <w:rPr>
                <w:sz w:val="24"/>
                <w:szCs w:val="24"/>
              </w:rPr>
              <w:t xml:space="preserve"> that you manage in your portfolio:</w:t>
            </w:r>
          </w:p>
        </w:tc>
        <w:tc>
          <w:tcPr>
            <w:tcW w:w="1285" w:type="pct"/>
            <w:shd w:val="clear" w:color="auto" w:fill="ECF7FA" w:themeFill="text2" w:themeFillTint="33"/>
            <w:vAlign w:val="center"/>
          </w:tcPr>
          <w:p w14:paraId="0F2150DF" w14:textId="49E19F2A" w:rsidR="00C149BA" w:rsidRPr="002A0200" w:rsidRDefault="002A0200" w:rsidP="00AE7F2D">
            <w:pPr>
              <w:jc w:val="center"/>
              <w:rPr>
                <w:sz w:val="24"/>
                <w:szCs w:val="24"/>
              </w:rPr>
            </w:pPr>
            <w:r w:rsidRPr="002A0200">
              <w:rPr>
                <w:sz w:val="24"/>
                <w:szCs w:val="24"/>
              </w:rPr>
              <w:t xml:space="preserve">State whether this HMO has the required </w:t>
            </w:r>
            <w:r w:rsidRPr="002A0200">
              <w:rPr>
                <w:b/>
                <w:bCs/>
                <w:sz w:val="24"/>
                <w:szCs w:val="24"/>
              </w:rPr>
              <w:t>Mandatory</w:t>
            </w:r>
            <w:r w:rsidRPr="002A0200">
              <w:rPr>
                <w:sz w:val="24"/>
                <w:szCs w:val="24"/>
              </w:rPr>
              <w:t xml:space="preserve">, </w:t>
            </w:r>
            <w:r w:rsidRPr="002A0200">
              <w:rPr>
                <w:b/>
                <w:bCs/>
                <w:sz w:val="24"/>
                <w:szCs w:val="24"/>
              </w:rPr>
              <w:t>Additional</w:t>
            </w:r>
            <w:r w:rsidRPr="002A0200">
              <w:rPr>
                <w:sz w:val="24"/>
                <w:szCs w:val="24"/>
              </w:rPr>
              <w:t xml:space="preserve">, </w:t>
            </w:r>
            <w:r w:rsidRPr="002A0200">
              <w:rPr>
                <w:b/>
                <w:bCs/>
                <w:sz w:val="24"/>
                <w:szCs w:val="24"/>
              </w:rPr>
              <w:t>Selective Licence</w:t>
            </w:r>
            <w:r w:rsidRPr="002A0200">
              <w:rPr>
                <w:sz w:val="24"/>
                <w:szCs w:val="24"/>
              </w:rPr>
              <w:t xml:space="preserve"> or whether no licence is required</w:t>
            </w:r>
          </w:p>
        </w:tc>
        <w:tc>
          <w:tcPr>
            <w:tcW w:w="783" w:type="pct"/>
            <w:shd w:val="clear" w:color="auto" w:fill="ECF7FA" w:themeFill="text2" w:themeFillTint="33"/>
            <w:vAlign w:val="center"/>
          </w:tcPr>
          <w:p w14:paraId="0C284173" w14:textId="290E20F1" w:rsidR="00C149BA" w:rsidRPr="002A0200" w:rsidRDefault="002A0200" w:rsidP="00AE7F2D">
            <w:pPr>
              <w:jc w:val="center"/>
              <w:rPr>
                <w:sz w:val="24"/>
                <w:szCs w:val="24"/>
              </w:rPr>
            </w:pPr>
            <w:r w:rsidRPr="002A0200">
              <w:rPr>
                <w:sz w:val="24"/>
                <w:szCs w:val="24"/>
              </w:rPr>
              <w:t>Provide the HMO licence reference number, where applicable:</w:t>
            </w:r>
          </w:p>
        </w:tc>
        <w:tc>
          <w:tcPr>
            <w:tcW w:w="715" w:type="pct"/>
            <w:shd w:val="clear" w:color="auto" w:fill="ECF7FA" w:themeFill="text2" w:themeFillTint="33"/>
            <w:vAlign w:val="center"/>
          </w:tcPr>
          <w:p w14:paraId="7F63825C" w14:textId="111E9CA7" w:rsidR="00C149BA" w:rsidRPr="002A0200" w:rsidRDefault="002A0200" w:rsidP="00AE7F2D">
            <w:pPr>
              <w:jc w:val="center"/>
              <w:rPr>
                <w:sz w:val="24"/>
                <w:szCs w:val="24"/>
              </w:rPr>
            </w:pPr>
            <w:r w:rsidRPr="002A0200">
              <w:rPr>
                <w:rStyle w:val="cf01"/>
                <w:rFonts w:ascii="Arial" w:hAnsi="Arial" w:cs="Arial"/>
                <w:sz w:val="24"/>
                <w:szCs w:val="24"/>
              </w:rPr>
              <w:t>State the HMO licence expiry date, where applicable:</w:t>
            </w:r>
          </w:p>
        </w:tc>
        <w:tc>
          <w:tcPr>
            <w:tcW w:w="791" w:type="pct"/>
            <w:shd w:val="clear" w:color="auto" w:fill="ECF7FA" w:themeFill="text2" w:themeFillTint="33"/>
            <w:vAlign w:val="center"/>
          </w:tcPr>
          <w:p w14:paraId="278CFC5C" w14:textId="0C996284" w:rsidR="00C149BA" w:rsidRPr="002A0200" w:rsidRDefault="002A0200" w:rsidP="00AE7F2D">
            <w:pPr>
              <w:jc w:val="center"/>
              <w:rPr>
                <w:sz w:val="24"/>
                <w:szCs w:val="24"/>
              </w:rPr>
            </w:pPr>
            <w:r w:rsidRPr="002A0200">
              <w:rPr>
                <w:rStyle w:val="cf01"/>
                <w:rFonts w:ascii="Arial" w:hAnsi="Arial" w:cs="Arial"/>
                <w:sz w:val="24"/>
                <w:szCs w:val="24"/>
              </w:rPr>
              <w:t>Provide representations if</w:t>
            </w:r>
            <w:r w:rsidR="00945F10">
              <w:rPr>
                <w:rStyle w:val="cf01"/>
                <w:rFonts w:ascii="Arial" w:hAnsi="Arial" w:cs="Arial"/>
                <w:sz w:val="24"/>
                <w:szCs w:val="24"/>
              </w:rPr>
              <w:t xml:space="preserve"> the</w:t>
            </w:r>
            <w:r w:rsidRPr="002A0200">
              <w:rPr>
                <w:rStyle w:val="cf01"/>
                <w:rFonts w:ascii="Arial" w:hAnsi="Arial" w:cs="Arial"/>
                <w:sz w:val="24"/>
                <w:szCs w:val="24"/>
              </w:rPr>
              <w:t xml:space="preserve"> HMO should be licenced and it is not:</w:t>
            </w:r>
          </w:p>
        </w:tc>
      </w:tr>
      <w:tr w:rsidR="00EC16E5" w14:paraId="11DBB42C" w14:textId="77777777" w:rsidTr="001D7EE9">
        <w:trPr>
          <w:trHeight w:val="567"/>
        </w:trPr>
        <w:tc>
          <w:tcPr>
            <w:tcW w:w="1426" w:type="pct"/>
          </w:tcPr>
          <w:p w14:paraId="0AF125D9" w14:textId="30D6DE45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6045BDD6" w14:textId="77CA8ED8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6E90A9EF" w14:textId="2A72238D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3ED424F1" w14:textId="6162E82E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6B9A19C6" w14:textId="0B76A349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EC16E5" w14:paraId="49A52FA8" w14:textId="77777777" w:rsidTr="001D7EE9">
        <w:trPr>
          <w:trHeight w:val="567"/>
        </w:trPr>
        <w:tc>
          <w:tcPr>
            <w:tcW w:w="1426" w:type="pct"/>
          </w:tcPr>
          <w:p w14:paraId="349BBD8C" w14:textId="6B10ABB5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55C37B3A" w14:textId="7202A8BF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475B31F8" w14:textId="59858315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1098BF07" w14:textId="49E7B7DD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4EE53168" w14:textId="1928B65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EC16E5" w14:paraId="1212B2F2" w14:textId="77777777" w:rsidTr="001D7EE9">
        <w:trPr>
          <w:trHeight w:val="567"/>
        </w:trPr>
        <w:tc>
          <w:tcPr>
            <w:tcW w:w="1426" w:type="pct"/>
          </w:tcPr>
          <w:p w14:paraId="612227CE" w14:textId="0348C87D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765DF9A0" w14:textId="042B1171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0E3E6FA1" w14:textId="37D8686E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0C4D3AC0" w14:textId="5F721D3C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09D38144" w14:textId="79983690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EC16E5" w14:paraId="5B68F898" w14:textId="77777777" w:rsidTr="001D7EE9">
        <w:trPr>
          <w:trHeight w:val="567"/>
        </w:trPr>
        <w:tc>
          <w:tcPr>
            <w:tcW w:w="1426" w:type="pct"/>
          </w:tcPr>
          <w:p w14:paraId="7267ABF4" w14:textId="5DD1A43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0E3C98C5" w14:textId="0B087087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45BD6B0C" w14:textId="72FA652D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0EC08F04" w14:textId="26144727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0C3B5643" w14:textId="1A400BE0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EC16E5" w14:paraId="18C62904" w14:textId="77777777" w:rsidTr="001D7EE9">
        <w:trPr>
          <w:trHeight w:val="567"/>
        </w:trPr>
        <w:tc>
          <w:tcPr>
            <w:tcW w:w="1426" w:type="pct"/>
          </w:tcPr>
          <w:p w14:paraId="6515B828" w14:textId="2A973F0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0D46C7AD" w14:textId="121E2C54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6F66F5F6" w14:textId="4D640B9C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5BF6CE75" w14:textId="5C94A3FD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265B5485" w14:textId="4E959C29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EC16E5" w14:paraId="28D4EFB7" w14:textId="77777777" w:rsidTr="001D7EE9">
        <w:trPr>
          <w:trHeight w:val="567"/>
        </w:trPr>
        <w:tc>
          <w:tcPr>
            <w:tcW w:w="1426" w:type="pct"/>
          </w:tcPr>
          <w:p w14:paraId="052048DC" w14:textId="264BFADB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4297E18F" w14:textId="694F67BF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57B50948" w14:textId="3F70E6B4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5732034B" w14:textId="14348F7A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34B542EB" w14:textId="07599EFA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EC16E5" w14:paraId="2D7E0022" w14:textId="77777777" w:rsidTr="001D7EE9">
        <w:trPr>
          <w:trHeight w:val="567"/>
        </w:trPr>
        <w:tc>
          <w:tcPr>
            <w:tcW w:w="1426" w:type="pct"/>
          </w:tcPr>
          <w:p w14:paraId="0BFCF7C1" w14:textId="4F4D8430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02B96A67" w14:textId="531B09A3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1E33A93E" w14:textId="17CA9DF9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3EF06F5D" w14:textId="6F407B64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28ED2A56" w14:textId="4BE36FAF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EC16E5" w14:paraId="796D8375" w14:textId="77777777" w:rsidTr="001D7EE9">
        <w:trPr>
          <w:trHeight w:val="567"/>
        </w:trPr>
        <w:tc>
          <w:tcPr>
            <w:tcW w:w="1426" w:type="pct"/>
          </w:tcPr>
          <w:p w14:paraId="55D7D87D" w14:textId="489374CA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54991FD5" w14:textId="32C4F262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116701DA" w14:textId="3559029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37BEC902" w14:textId="63AE6B58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2D323023" w14:textId="6BD4F45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EC16E5" w14:paraId="7F49B28C" w14:textId="77777777" w:rsidTr="001D7EE9">
        <w:trPr>
          <w:trHeight w:val="567"/>
        </w:trPr>
        <w:tc>
          <w:tcPr>
            <w:tcW w:w="1426" w:type="pct"/>
          </w:tcPr>
          <w:p w14:paraId="79590A0C" w14:textId="15A384F0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67E379F3" w14:textId="6A172997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1CCA4867" w14:textId="20BF687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17486B31" w14:textId="45170FA1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5044ED20" w14:textId="5BF44565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502B2DA" w14:textId="77777777" w:rsidR="00020D77" w:rsidRDefault="00020D77" w:rsidP="00A85AB4"/>
    <w:sectPr w:rsidR="00020D77" w:rsidSect="00365689"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91B9" w14:textId="77777777" w:rsidR="00BA37D1" w:rsidRDefault="00BA37D1" w:rsidP="00A13943">
      <w:r>
        <w:separator/>
      </w:r>
    </w:p>
  </w:endnote>
  <w:endnote w:type="continuationSeparator" w:id="0">
    <w:p w14:paraId="7F43AA2F" w14:textId="77777777" w:rsidR="00BA37D1" w:rsidRDefault="00BA37D1" w:rsidP="00A13943">
      <w:r>
        <w:continuationSeparator/>
      </w:r>
    </w:p>
  </w:endnote>
  <w:endnote w:type="continuationNotice" w:id="1">
    <w:p w14:paraId="222268DA" w14:textId="77777777" w:rsidR="00BA37D1" w:rsidRDefault="00BA3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C7FC" w14:textId="62562343" w:rsidR="00D064D2" w:rsidRPr="00D064D2" w:rsidRDefault="00D064D2" w:rsidP="00D064D2">
    <w:pPr>
      <w:pStyle w:val="Footer"/>
      <w:spacing w:before="120" w:after="120"/>
      <w:rPr>
        <w:sz w:val="24"/>
        <w:szCs w:val="24"/>
      </w:rPr>
    </w:pPr>
    <w:r>
      <w:rPr>
        <w:sz w:val="24"/>
        <w:szCs w:val="24"/>
        <w:vertAlign w:val="superscript"/>
      </w:rPr>
      <w:t xml:space="preserve">1 </w:t>
    </w:r>
    <w:r>
      <w:rPr>
        <w:sz w:val="24"/>
        <w:szCs w:val="24"/>
      </w:rPr>
      <w:t>Please label the required documents according to Item Number</w:t>
    </w:r>
    <w:r w:rsidR="00EC42A9">
      <w:rPr>
        <w:sz w:val="24"/>
        <w:szCs w:val="24"/>
      </w:rPr>
      <w:t xml:space="preserve"> / Letter</w:t>
    </w:r>
    <w:r>
      <w:rPr>
        <w:sz w:val="24"/>
        <w:szCs w:val="24"/>
      </w:rPr>
      <w:t>.</w:t>
    </w:r>
  </w:p>
  <w:p w14:paraId="274FD61B" w14:textId="0EA8803B" w:rsidR="00E060A1" w:rsidRPr="005E0125" w:rsidRDefault="00E060A1" w:rsidP="00E060A1">
    <w:pPr>
      <w:pStyle w:val="Footer"/>
      <w:rPr>
        <w:sz w:val="24"/>
        <w:szCs w:val="24"/>
      </w:rPr>
    </w:pPr>
    <w:r w:rsidRPr="005E0125">
      <w:rPr>
        <w:sz w:val="24"/>
        <w:szCs w:val="24"/>
        <w:vertAlign w:val="superscript"/>
      </w:rPr>
      <w:t>2</w:t>
    </w:r>
    <w:r w:rsidR="00BA57ED">
      <w:rPr>
        <w:sz w:val="24"/>
        <w:szCs w:val="24"/>
        <w:vertAlign w:val="superscript"/>
      </w:rPr>
      <w:t xml:space="preserve"> </w:t>
    </w:r>
    <w:r w:rsidRPr="005E0125">
      <w:rPr>
        <w:sz w:val="24"/>
        <w:szCs w:val="24"/>
      </w:rPr>
      <w:t>If you are unable to provide the required documentation, please provide your representations as to the reason</w:t>
    </w:r>
    <w:r>
      <w:rPr>
        <w:sz w:val="24"/>
        <w:szCs w:val="24"/>
      </w:rPr>
      <w:t xml:space="preserve"> and provide evidence from an alternative property in your portfolio</w:t>
    </w:r>
    <w:r w:rsidRPr="005E0125">
      <w:rPr>
        <w:sz w:val="24"/>
        <w:szCs w:val="24"/>
      </w:rPr>
      <w:t>.</w:t>
    </w:r>
  </w:p>
  <w:sdt>
    <w:sdtPr>
      <w:id w:val="-759372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3DE41" w14:textId="3668B118" w:rsidR="005E0125" w:rsidRDefault="005E0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981A" w14:textId="3289C6BC" w:rsidR="00222274" w:rsidRPr="00861F69" w:rsidRDefault="00DE5522" w:rsidP="007D3E61">
    <w:pPr>
      <w:pStyle w:val="Footer"/>
    </w:pPr>
    <w:r>
      <w:rPr>
        <w:sz w:val="24"/>
        <w:szCs w:val="24"/>
        <w:vertAlign w:val="superscript"/>
      </w:rPr>
      <w:t>1</w:t>
    </w:r>
    <w:r w:rsidR="004715EB">
      <w:rPr>
        <w:sz w:val="24"/>
        <w:szCs w:val="24"/>
        <w:vertAlign w:val="superscript"/>
      </w:rPr>
      <w:t xml:space="preserve"> </w:t>
    </w:r>
    <w:r w:rsidR="004715EB">
      <w:rPr>
        <w:sz w:val="24"/>
        <w:szCs w:val="24"/>
      </w:rPr>
      <w:t>Please label the required documents according to Item Number</w:t>
    </w:r>
    <w:r w:rsidR="00EC42A9">
      <w:rPr>
        <w:sz w:val="24"/>
        <w:szCs w:val="24"/>
      </w:rPr>
      <w:t xml:space="preserve"> / Letter</w:t>
    </w:r>
    <w:r w:rsidR="004715EB">
      <w:rPr>
        <w:sz w:val="24"/>
        <w:szCs w:val="24"/>
      </w:rPr>
      <w:t>.</w:t>
    </w:r>
    <w:r w:rsidR="007D3E61">
      <w:rPr>
        <w:sz w:val="24"/>
        <w:szCs w:val="24"/>
      </w:rPr>
      <w:tab/>
    </w:r>
    <w:r w:rsidR="007D3E61">
      <w:rPr>
        <w:sz w:val="24"/>
        <w:szCs w:val="24"/>
      </w:rPr>
      <w:tab/>
    </w:r>
    <w:r w:rsidR="007D3E61">
      <w:rPr>
        <w:sz w:val="24"/>
        <w:szCs w:val="24"/>
      </w:rPr>
      <w:tab/>
    </w:r>
    <w:r w:rsidR="007D3E61">
      <w:rPr>
        <w:sz w:val="24"/>
        <w:szCs w:val="24"/>
      </w:rPr>
      <w:tab/>
    </w:r>
    <w:r w:rsidR="007D3E61">
      <w:rPr>
        <w:sz w:val="24"/>
        <w:szCs w:val="24"/>
      </w:rPr>
      <w:tab/>
    </w:r>
    <w:r w:rsidR="007D3E61">
      <w:rPr>
        <w:sz w:val="24"/>
        <w:szCs w:val="24"/>
      </w:rPr>
      <w:tab/>
    </w:r>
    <w:r w:rsidR="007D3E61">
      <w:rPr>
        <w:sz w:val="24"/>
        <w:szCs w:val="24"/>
      </w:rPr>
      <w:tab/>
    </w:r>
    <w:r w:rsidR="007D3E61">
      <w:rPr>
        <w:sz w:val="24"/>
        <w:szCs w:val="24"/>
      </w:rPr>
      <w:tab/>
    </w:r>
    <w:r w:rsidR="007D3E61">
      <w:rPr>
        <w:sz w:val="24"/>
        <w:szCs w:val="24"/>
      </w:rPr>
      <w:tab/>
    </w:r>
    <w:r w:rsidR="007D3E61">
      <w:rPr>
        <w:sz w:val="24"/>
        <w:szCs w:val="24"/>
      </w:rPr>
      <w:tab/>
    </w:r>
    <w:sdt>
      <w:sdtPr>
        <w:id w:val="1232042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1F69">
          <w:fldChar w:fldCharType="begin"/>
        </w:r>
        <w:r w:rsidR="00861F69">
          <w:instrText xml:space="preserve"> PAGE   \* MERGEFORMAT </w:instrText>
        </w:r>
        <w:r w:rsidR="00861F69">
          <w:fldChar w:fldCharType="separate"/>
        </w:r>
        <w:r w:rsidR="00861F69">
          <w:rPr>
            <w:noProof/>
          </w:rPr>
          <w:t>2</w:t>
        </w:r>
        <w:r w:rsidR="00861F6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628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30872" w14:textId="1B9E8F0F" w:rsidR="0004013B" w:rsidRPr="0004013B" w:rsidRDefault="0004013B" w:rsidP="0004013B">
        <w:pPr>
          <w:pStyle w:val="Footer"/>
          <w:rPr>
            <w:sz w:val="24"/>
            <w:szCs w:val="24"/>
          </w:rPr>
        </w:pPr>
      </w:p>
      <w:p w14:paraId="6B465C19" w14:textId="2E5D9327" w:rsidR="00BC6B95" w:rsidRDefault="00BC6B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341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DC373" w14:textId="73AE31A9" w:rsidR="00AE7F2D" w:rsidRPr="0004013B" w:rsidRDefault="004C6E2B" w:rsidP="0004013B">
        <w:pPr>
          <w:pStyle w:val="Footer"/>
          <w:rPr>
            <w:sz w:val="24"/>
            <w:szCs w:val="24"/>
          </w:rPr>
        </w:pPr>
        <w:r>
          <w:rPr>
            <w:vertAlign w:val="superscript"/>
          </w:rPr>
          <w:t xml:space="preserve">3 </w:t>
        </w:r>
        <w:r w:rsidR="00AE7F2D" w:rsidRPr="005D0E4C">
          <w:rPr>
            <w:sz w:val="24"/>
            <w:szCs w:val="24"/>
          </w:rPr>
          <w:t>Only</w:t>
        </w:r>
        <w:r w:rsidR="00AE7F2D">
          <w:rPr>
            <w:vertAlign w:val="superscript"/>
          </w:rPr>
          <w:t xml:space="preserve"> </w:t>
        </w:r>
        <w:r w:rsidR="00AE7F2D">
          <w:rPr>
            <w:sz w:val="24"/>
            <w:szCs w:val="24"/>
          </w:rPr>
          <w:t>e</w:t>
        </w:r>
        <w:r w:rsidR="00AE7F2D" w:rsidRPr="0004013B">
          <w:rPr>
            <w:sz w:val="24"/>
            <w:szCs w:val="24"/>
          </w:rPr>
          <w:t xml:space="preserve">nter the Gas Engineer / Business </w:t>
        </w:r>
        <w:r w:rsidR="00AE7F2D">
          <w:rPr>
            <w:sz w:val="24"/>
            <w:szCs w:val="24"/>
          </w:rPr>
          <w:t>N</w:t>
        </w:r>
        <w:r w:rsidR="00AE7F2D" w:rsidRPr="0004013B">
          <w:rPr>
            <w:sz w:val="24"/>
            <w:szCs w:val="24"/>
          </w:rPr>
          <w:t>ame and Gas Safe Register Number provided on the most recent Gas Safety Record</w:t>
        </w:r>
        <w:r w:rsidR="00AE7F2D">
          <w:rPr>
            <w:sz w:val="24"/>
            <w:szCs w:val="24"/>
          </w:rPr>
          <w:t xml:space="preserve">, </w:t>
        </w:r>
        <w:r w:rsidR="00AE7F2D" w:rsidRPr="0004013B">
          <w:rPr>
            <w:sz w:val="24"/>
            <w:szCs w:val="24"/>
          </w:rPr>
          <w:t>together with confirmation that the Gas Engineer is registered on the Gas Safe Website.</w:t>
        </w:r>
      </w:p>
      <w:p w14:paraId="1C0FE1AE" w14:textId="77777777" w:rsidR="00AE7F2D" w:rsidRDefault="00AE7F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8DE8" w14:textId="5C5FF432" w:rsidR="00435A88" w:rsidRDefault="004C6E2B" w:rsidP="00435A88">
    <w:pPr>
      <w:pStyle w:val="Footer"/>
      <w:rPr>
        <w:sz w:val="24"/>
        <w:szCs w:val="24"/>
      </w:rPr>
    </w:pPr>
    <w:r>
      <w:rPr>
        <w:sz w:val="24"/>
        <w:szCs w:val="24"/>
        <w:vertAlign w:val="superscript"/>
      </w:rPr>
      <w:t xml:space="preserve">4 </w:t>
    </w:r>
    <w:r w:rsidR="00435A88">
      <w:rPr>
        <w:sz w:val="24"/>
        <w:szCs w:val="24"/>
      </w:rPr>
      <w:t>If the Gas Safety Record provides confirmation that the carbon monoxide alarm is fitted</w:t>
    </w:r>
    <w:r w:rsidR="008755D7">
      <w:rPr>
        <w:sz w:val="24"/>
        <w:szCs w:val="24"/>
      </w:rPr>
      <w:t xml:space="preserve"> in a room </w:t>
    </w:r>
    <w:r w:rsidR="00435A88">
      <w:rPr>
        <w:sz w:val="24"/>
        <w:szCs w:val="24"/>
      </w:rPr>
      <w:t>no further evidence is required</w:t>
    </w:r>
    <w:r w:rsidR="00CA773B">
      <w:rPr>
        <w:sz w:val="24"/>
        <w:szCs w:val="24"/>
      </w:rPr>
      <w:t xml:space="preserve"> in respect of this </w:t>
    </w:r>
    <w:r w:rsidR="008755D7">
      <w:rPr>
        <w:sz w:val="24"/>
        <w:szCs w:val="24"/>
      </w:rPr>
      <w:t xml:space="preserve">gas appliance. However, please ensure that you also provide evidence of carbon monoxide alarms fitted in other rooms of the </w:t>
    </w:r>
    <w:r w:rsidR="00CA773B">
      <w:rPr>
        <w:sz w:val="24"/>
        <w:szCs w:val="24"/>
      </w:rPr>
      <w:t>property</w:t>
    </w:r>
    <w:r w:rsidR="008755D7">
      <w:rPr>
        <w:sz w:val="24"/>
        <w:szCs w:val="24"/>
      </w:rPr>
      <w:t xml:space="preserve"> containing </w:t>
    </w:r>
    <w:r w:rsidR="008755D7" w:rsidRPr="000D528E">
      <w:rPr>
        <w:sz w:val="24"/>
        <w:szCs w:val="24"/>
      </w:rPr>
      <w:t>oil-fired or a</w:t>
    </w:r>
    <w:r w:rsidR="008755D7">
      <w:rPr>
        <w:sz w:val="24"/>
        <w:szCs w:val="24"/>
      </w:rPr>
      <w:t xml:space="preserve"> </w:t>
    </w:r>
    <w:r w:rsidR="008755D7" w:rsidRPr="000D528E">
      <w:rPr>
        <w:sz w:val="24"/>
        <w:szCs w:val="24"/>
      </w:rPr>
      <w:t>solid fuel burning combustion appliance</w:t>
    </w:r>
    <w:r w:rsidR="00435A88">
      <w:rPr>
        <w:sz w:val="24"/>
        <w:szCs w:val="24"/>
      </w:rPr>
      <w:t>.</w:t>
    </w:r>
  </w:p>
  <w:p w14:paraId="25E7F937" w14:textId="67D15873" w:rsidR="00435A88" w:rsidRDefault="00000000">
    <w:pPr>
      <w:pStyle w:val="Footer"/>
      <w:jc w:val="right"/>
    </w:pPr>
    <w:sdt>
      <w:sdtPr>
        <w:id w:val="18016534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5A88">
          <w:fldChar w:fldCharType="begin"/>
        </w:r>
        <w:r w:rsidR="00435A88">
          <w:instrText xml:space="preserve"> PAGE   \* MERGEFORMAT </w:instrText>
        </w:r>
        <w:r w:rsidR="00435A88">
          <w:fldChar w:fldCharType="separate"/>
        </w:r>
        <w:r w:rsidR="00435A88">
          <w:rPr>
            <w:noProof/>
          </w:rPr>
          <w:t>2</w:t>
        </w:r>
        <w:r w:rsidR="00435A88">
          <w:rPr>
            <w:noProof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48" w14:textId="77777777" w:rsidR="006C7A34" w:rsidRDefault="00000000">
    <w:pPr>
      <w:pStyle w:val="Footer"/>
      <w:jc w:val="right"/>
    </w:pPr>
    <w:sdt>
      <w:sdtPr>
        <w:id w:val="-862355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7A34">
          <w:fldChar w:fldCharType="begin"/>
        </w:r>
        <w:r w:rsidR="006C7A34">
          <w:instrText xml:space="preserve"> PAGE   \* MERGEFORMAT </w:instrText>
        </w:r>
        <w:r w:rsidR="006C7A34">
          <w:fldChar w:fldCharType="separate"/>
        </w:r>
        <w:r w:rsidR="006C7A34">
          <w:rPr>
            <w:noProof/>
          </w:rPr>
          <w:t>2</w:t>
        </w:r>
        <w:r w:rsidR="006C7A3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2AC9" w14:textId="77777777" w:rsidR="00BA37D1" w:rsidRDefault="00BA37D1" w:rsidP="00A13943">
      <w:r>
        <w:separator/>
      </w:r>
    </w:p>
  </w:footnote>
  <w:footnote w:type="continuationSeparator" w:id="0">
    <w:p w14:paraId="356AD114" w14:textId="77777777" w:rsidR="00BA37D1" w:rsidRDefault="00BA37D1" w:rsidP="00A13943">
      <w:r>
        <w:continuationSeparator/>
      </w:r>
    </w:p>
  </w:footnote>
  <w:footnote w:type="continuationNotice" w:id="1">
    <w:p w14:paraId="062E0BBE" w14:textId="77777777" w:rsidR="00BA37D1" w:rsidRDefault="00BA3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D6F8" w14:textId="77777777" w:rsidR="00D064D2" w:rsidRPr="00CA4FE0" w:rsidRDefault="00D064D2" w:rsidP="00D064D2">
    <w:pPr>
      <w:rPr>
        <w:sz w:val="28"/>
        <w:szCs w:val="28"/>
      </w:rPr>
    </w:pPr>
    <w:r w:rsidRPr="00CA64DE">
      <w:rPr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0" locked="0" layoutInCell="1" allowOverlap="1" wp14:anchorId="0D7C2D62" wp14:editId="7C740DDA">
          <wp:simplePos x="0" y="0"/>
          <wp:positionH relativeFrom="column">
            <wp:posOffset>8973793</wp:posOffset>
          </wp:positionH>
          <wp:positionV relativeFrom="paragraph">
            <wp:posOffset>-305647</wp:posOffset>
          </wp:positionV>
          <wp:extent cx="1120743" cy="905934"/>
          <wp:effectExtent l="0" t="0" r="3810" b="889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32" cy="913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4DE">
      <w:rPr>
        <w:b/>
        <w:color w:val="000000" w:themeColor="text1"/>
        <w:sz w:val="28"/>
        <w:szCs w:val="28"/>
      </w:rPr>
      <w:t xml:space="preserve">Certification and Supporting Evidence </w:t>
    </w:r>
    <w:r w:rsidRPr="00CA64DE">
      <w:rPr>
        <w:bCs/>
        <w:color w:val="000000" w:themeColor="text1"/>
        <w:sz w:val="28"/>
        <w:szCs w:val="28"/>
      </w:rPr>
      <w:t>for</w:t>
    </w:r>
    <w:r w:rsidRPr="00CA64DE">
      <w:rPr>
        <w:color w:val="000000" w:themeColor="text1"/>
        <w:sz w:val="28"/>
        <w:szCs w:val="28"/>
      </w:rPr>
      <w:t xml:space="preserve"> </w:t>
    </w:r>
    <w:r w:rsidRPr="00CA4FE0">
      <w:rPr>
        <w:color w:val="FF0000"/>
        <w:sz w:val="28"/>
        <w:szCs w:val="28"/>
      </w:rPr>
      <w:t xml:space="preserve">&lt;AGENT NAME&gt; </w:t>
    </w:r>
  </w:p>
  <w:p w14:paraId="61D89AF8" w14:textId="77777777" w:rsidR="00D064D2" w:rsidRPr="00CA4FE0" w:rsidRDefault="00D064D2" w:rsidP="00D064D2">
    <w:pPr>
      <w:rPr>
        <w:color w:val="FF0000"/>
        <w:sz w:val="28"/>
        <w:szCs w:val="28"/>
      </w:rPr>
    </w:pPr>
    <w:r w:rsidRPr="00CA64DE">
      <w:rPr>
        <w:color w:val="000000" w:themeColor="text1"/>
        <w:sz w:val="28"/>
        <w:szCs w:val="28"/>
      </w:rPr>
      <w:t xml:space="preserve">Reference Number: </w:t>
    </w:r>
    <w:r w:rsidRPr="00CA4FE0">
      <w:rPr>
        <w:color w:val="FF0000"/>
        <w:sz w:val="28"/>
        <w:szCs w:val="28"/>
      </w:rPr>
      <w:t>&lt;SR NUMBER&gt;</w:t>
    </w:r>
  </w:p>
  <w:p w14:paraId="4DBE02BF" w14:textId="77777777" w:rsidR="00D064D2" w:rsidRPr="00CA64DE" w:rsidRDefault="00D064D2" w:rsidP="00D064D2">
    <w:pPr>
      <w:rPr>
        <w:bCs/>
        <w:color w:val="000000" w:themeColor="text1"/>
        <w:sz w:val="24"/>
        <w:szCs w:val="24"/>
      </w:rPr>
    </w:pPr>
    <w:r w:rsidRPr="00CA64DE">
      <w:rPr>
        <w:bCs/>
        <w:color w:val="000000" w:themeColor="text1"/>
        <w:sz w:val="24"/>
        <w:szCs w:val="24"/>
      </w:rPr>
      <w:t>The following documentation is required as supporting evidence to the answers you have provided in the Pre-Audit Questionnaire.</w:t>
    </w:r>
  </w:p>
  <w:p w14:paraId="1E52DC3F" w14:textId="77777777" w:rsidR="004715EB" w:rsidRDefault="00471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49AA" w14:textId="77777777" w:rsidR="004013C5" w:rsidRDefault="00401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78F0" w14:textId="77777777" w:rsidR="004013C5" w:rsidRDefault="00401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D3A"/>
    <w:multiLevelType w:val="hybridMultilevel"/>
    <w:tmpl w:val="9A0C4948"/>
    <w:lvl w:ilvl="0" w:tplc="A7A4CE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25C29"/>
    <w:multiLevelType w:val="hybridMultilevel"/>
    <w:tmpl w:val="BD18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39CA"/>
    <w:multiLevelType w:val="hybridMultilevel"/>
    <w:tmpl w:val="81C866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D5FD0"/>
    <w:multiLevelType w:val="hybridMultilevel"/>
    <w:tmpl w:val="F35A79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278AD"/>
    <w:multiLevelType w:val="hybridMultilevel"/>
    <w:tmpl w:val="B2EC98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B4494"/>
    <w:multiLevelType w:val="hybridMultilevel"/>
    <w:tmpl w:val="D7C89B40"/>
    <w:lvl w:ilvl="0" w:tplc="DB12FF2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C15D1"/>
    <w:multiLevelType w:val="hybridMultilevel"/>
    <w:tmpl w:val="5FFC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5259A"/>
    <w:multiLevelType w:val="hybridMultilevel"/>
    <w:tmpl w:val="AD3A055E"/>
    <w:lvl w:ilvl="0" w:tplc="7AB4E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6556D"/>
    <w:multiLevelType w:val="hybridMultilevel"/>
    <w:tmpl w:val="5C0CA972"/>
    <w:lvl w:ilvl="0" w:tplc="DB12FF20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1F2845"/>
    <w:multiLevelType w:val="hybridMultilevel"/>
    <w:tmpl w:val="AF80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2BA0"/>
    <w:multiLevelType w:val="hybridMultilevel"/>
    <w:tmpl w:val="A808EE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CB4343"/>
    <w:multiLevelType w:val="hybridMultilevel"/>
    <w:tmpl w:val="343400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0509764">
    <w:abstractNumId w:val="2"/>
  </w:num>
  <w:num w:numId="2" w16cid:durableId="2015066200">
    <w:abstractNumId w:val="4"/>
  </w:num>
  <w:num w:numId="3" w16cid:durableId="355271527">
    <w:abstractNumId w:val="3"/>
  </w:num>
  <w:num w:numId="4" w16cid:durableId="275916250">
    <w:abstractNumId w:val="10"/>
  </w:num>
  <w:num w:numId="5" w16cid:durableId="27024482">
    <w:abstractNumId w:val="1"/>
  </w:num>
  <w:num w:numId="6" w16cid:durableId="1068647730">
    <w:abstractNumId w:val="8"/>
  </w:num>
  <w:num w:numId="7" w16cid:durableId="1918703828">
    <w:abstractNumId w:val="7"/>
  </w:num>
  <w:num w:numId="8" w16cid:durableId="1821342403">
    <w:abstractNumId w:val="0"/>
  </w:num>
  <w:num w:numId="9" w16cid:durableId="1985231974">
    <w:abstractNumId w:val="5"/>
  </w:num>
  <w:num w:numId="10" w16cid:durableId="432557930">
    <w:abstractNumId w:val="9"/>
  </w:num>
  <w:num w:numId="11" w16cid:durableId="1060396036">
    <w:abstractNumId w:val="6"/>
  </w:num>
  <w:num w:numId="12" w16cid:durableId="259487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4A"/>
    <w:rsid w:val="00015AF8"/>
    <w:rsid w:val="00020D77"/>
    <w:rsid w:val="000267FA"/>
    <w:rsid w:val="000271BB"/>
    <w:rsid w:val="0004013B"/>
    <w:rsid w:val="00042104"/>
    <w:rsid w:val="00044A1E"/>
    <w:rsid w:val="000621F5"/>
    <w:rsid w:val="00073218"/>
    <w:rsid w:val="000845E4"/>
    <w:rsid w:val="000902F8"/>
    <w:rsid w:val="000904F7"/>
    <w:rsid w:val="0009723C"/>
    <w:rsid w:val="000B13B8"/>
    <w:rsid w:val="000D440A"/>
    <w:rsid w:val="000D528E"/>
    <w:rsid w:val="000E7708"/>
    <w:rsid w:val="000F53E8"/>
    <w:rsid w:val="00106BEC"/>
    <w:rsid w:val="00113CA5"/>
    <w:rsid w:val="001307FC"/>
    <w:rsid w:val="001402FD"/>
    <w:rsid w:val="00140F1C"/>
    <w:rsid w:val="0014574D"/>
    <w:rsid w:val="00147D43"/>
    <w:rsid w:val="00153695"/>
    <w:rsid w:val="00154586"/>
    <w:rsid w:val="001720F9"/>
    <w:rsid w:val="00185916"/>
    <w:rsid w:val="001A61A1"/>
    <w:rsid w:val="001B5F66"/>
    <w:rsid w:val="001C0222"/>
    <w:rsid w:val="001D7EE9"/>
    <w:rsid w:val="001F7FD7"/>
    <w:rsid w:val="00222274"/>
    <w:rsid w:val="002461F4"/>
    <w:rsid w:val="00252DE3"/>
    <w:rsid w:val="00253079"/>
    <w:rsid w:val="002576D8"/>
    <w:rsid w:val="0026255C"/>
    <w:rsid w:val="002633DF"/>
    <w:rsid w:val="00273E3A"/>
    <w:rsid w:val="00274E59"/>
    <w:rsid w:val="002771DD"/>
    <w:rsid w:val="002A0200"/>
    <w:rsid w:val="002A0A33"/>
    <w:rsid w:val="002A41F6"/>
    <w:rsid w:val="002D7D7D"/>
    <w:rsid w:val="002E3559"/>
    <w:rsid w:val="002F3B3E"/>
    <w:rsid w:val="002F556A"/>
    <w:rsid w:val="002F7581"/>
    <w:rsid w:val="00321731"/>
    <w:rsid w:val="00333D71"/>
    <w:rsid w:val="003372E2"/>
    <w:rsid w:val="00337A08"/>
    <w:rsid w:val="00344928"/>
    <w:rsid w:val="00350E6A"/>
    <w:rsid w:val="00352914"/>
    <w:rsid w:val="003560D5"/>
    <w:rsid w:val="00357DE3"/>
    <w:rsid w:val="00365689"/>
    <w:rsid w:val="00366B05"/>
    <w:rsid w:val="00386AF9"/>
    <w:rsid w:val="003A5E9F"/>
    <w:rsid w:val="003D517E"/>
    <w:rsid w:val="003F614D"/>
    <w:rsid w:val="00400A47"/>
    <w:rsid w:val="004013C5"/>
    <w:rsid w:val="00401F57"/>
    <w:rsid w:val="00405EC1"/>
    <w:rsid w:val="0041125C"/>
    <w:rsid w:val="0041525E"/>
    <w:rsid w:val="00426288"/>
    <w:rsid w:val="00433E70"/>
    <w:rsid w:val="00435A88"/>
    <w:rsid w:val="00440578"/>
    <w:rsid w:val="00447D63"/>
    <w:rsid w:val="00451697"/>
    <w:rsid w:val="00452E13"/>
    <w:rsid w:val="004715EB"/>
    <w:rsid w:val="00474D7D"/>
    <w:rsid w:val="0047740C"/>
    <w:rsid w:val="004801F8"/>
    <w:rsid w:val="00485189"/>
    <w:rsid w:val="004A2220"/>
    <w:rsid w:val="004C6C43"/>
    <w:rsid w:val="004C6E2B"/>
    <w:rsid w:val="004D052E"/>
    <w:rsid w:val="004E36EB"/>
    <w:rsid w:val="004E6AE2"/>
    <w:rsid w:val="004F363C"/>
    <w:rsid w:val="00513B24"/>
    <w:rsid w:val="00530D83"/>
    <w:rsid w:val="00533544"/>
    <w:rsid w:val="00542F0E"/>
    <w:rsid w:val="00546CCA"/>
    <w:rsid w:val="0055038F"/>
    <w:rsid w:val="00562555"/>
    <w:rsid w:val="00563F0C"/>
    <w:rsid w:val="005A514D"/>
    <w:rsid w:val="005C3728"/>
    <w:rsid w:val="005D0E4C"/>
    <w:rsid w:val="005D4209"/>
    <w:rsid w:val="005D4956"/>
    <w:rsid w:val="005E0125"/>
    <w:rsid w:val="006037E2"/>
    <w:rsid w:val="006154BB"/>
    <w:rsid w:val="00620423"/>
    <w:rsid w:val="00621F59"/>
    <w:rsid w:val="00635203"/>
    <w:rsid w:val="00644139"/>
    <w:rsid w:val="006503CD"/>
    <w:rsid w:val="006522D5"/>
    <w:rsid w:val="0065593B"/>
    <w:rsid w:val="0066512B"/>
    <w:rsid w:val="006720ED"/>
    <w:rsid w:val="00675573"/>
    <w:rsid w:val="00677FDF"/>
    <w:rsid w:val="00687ED3"/>
    <w:rsid w:val="006900B9"/>
    <w:rsid w:val="006932FB"/>
    <w:rsid w:val="00693696"/>
    <w:rsid w:val="006B7AC3"/>
    <w:rsid w:val="006C7A34"/>
    <w:rsid w:val="006D6DC8"/>
    <w:rsid w:val="006E6EAA"/>
    <w:rsid w:val="006F0805"/>
    <w:rsid w:val="006F3FCC"/>
    <w:rsid w:val="006F417E"/>
    <w:rsid w:val="007108B9"/>
    <w:rsid w:val="00735F88"/>
    <w:rsid w:val="007377B3"/>
    <w:rsid w:val="00744037"/>
    <w:rsid w:val="007475E4"/>
    <w:rsid w:val="00767530"/>
    <w:rsid w:val="00767AE9"/>
    <w:rsid w:val="007724E7"/>
    <w:rsid w:val="00774A9E"/>
    <w:rsid w:val="007935FB"/>
    <w:rsid w:val="007A0868"/>
    <w:rsid w:val="007A1AEF"/>
    <w:rsid w:val="007B4F84"/>
    <w:rsid w:val="007B5C34"/>
    <w:rsid w:val="007D3E61"/>
    <w:rsid w:val="00800EC2"/>
    <w:rsid w:val="00803CE3"/>
    <w:rsid w:val="008138D3"/>
    <w:rsid w:val="00832CDB"/>
    <w:rsid w:val="00841768"/>
    <w:rsid w:val="008604DA"/>
    <w:rsid w:val="008610BA"/>
    <w:rsid w:val="00861F69"/>
    <w:rsid w:val="008755D7"/>
    <w:rsid w:val="00881E63"/>
    <w:rsid w:val="008863F0"/>
    <w:rsid w:val="008E03DE"/>
    <w:rsid w:val="008F0BD3"/>
    <w:rsid w:val="0091267F"/>
    <w:rsid w:val="00920C7E"/>
    <w:rsid w:val="0092144B"/>
    <w:rsid w:val="009266DF"/>
    <w:rsid w:val="00930E41"/>
    <w:rsid w:val="00935D86"/>
    <w:rsid w:val="00945D2D"/>
    <w:rsid w:val="00945F10"/>
    <w:rsid w:val="00947ABE"/>
    <w:rsid w:val="00971191"/>
    <w:rsid w:val="009A0A24"/>
    <w:rsid w:val="009B38C6"/>
    <w:rsid w:val="009C3B00"/>
    <w:rsid w:val="009C5B48"/>
    <w:rsid w:val="009D249A"/>
    <w:rsid w:val="009E1285"/>
    <w:rsid w:val="009F1F31"/>
    <w:rsid w:val="00A01DB1"/>
    <w:rsid w:val="00A037AB"/>
    <w:rsid w:val="00A07485"/>
    <w:rsid w:val="00A13943"/>
    <w:rsid w:val="00A24A16"/>
    <w:rsid w:val="00A27E53"/>
    <w:rsid w:val="00A51512"/>
    <w:rsid w:val="00A52ECC"/>
    <w:rsid w:val="00A66F1F"/>
    <w:rsid w:val="00A74B66"/>
    <w:rsid w:val="00A85AB4"/>
    <w:rsid w:val="00A9533A"/>
    <w:rsid w:val="00AA265A"/>
    <w:rsid w:val="00AB0BC2"/>
    <w:rsid w:val="00AB0BEF"/>
    <w:rsid w:val="00AB4BF6"/>
    <w:rsid w:val="00AD0384"/>
    <w:rsid w:val="00AD1BC5"/>
    <w:rsid w:val="00AD6501"/>
    <w:rsid w:val="00AD7311"/>
    <w:rsid w:val="00AE0172"/>
    <w:rsid w:val="00AE0C0D"/>
    <w:rsid w:val="00AE46EC"/>
    <w:rsid w:val="00AE616F"/>
    <w:rsid w:val="00AE7F2D"/>
    <w:rsid w:val="00AF4751"/>
    <w:rsid w:val="00AF4CF8"/>
    <w:rsid w:val="00AF6755"/>
    <w:rsid w:val="00B0729E"/>
    <w:rsid w:val="00B166EC"/>
    <w:rsid w:val="00B25F7B"/>
    <w:rsid w:val="00B26DBC"/>
    <w:rsid w:val="00B51C0E"/>
    <w:rsid w:val="00B52917"/>
    <w:rsid w:val="00B60059"/>
    <w:rsid w:val="00B654E4"/>
    <w:rsid w:val="00B65933"/>
    <w:rsid w:val="00B84BAB"/>
    <w:rsid w:val="00BA19F9"/>
    <w:rsid w:val="00BA1A13"/>
    <w:rsid w:val="00BA37D1"/>
    <w:rsid w:val="00BA3B21"/>
    <w:rsid w:val="00BA57ED"/>
    <w:rsid w:val="00BC28B0"/>
    <w:rsid w:val="00BC6B95"/>
    <w:rsid w:val="00BE493F"/>
    <w:rsid w:val="00BE55D7"/>
    <w:rsid w:val="00BE6AA1"/>
    <w:rsid w:val="00C126D9"/>
    <w:rsid w:val="00C13E0F"/>
    <w:rsid w:val="00C149BA"/>
    <w:rsid w:val="00C15ABB"/>
    <w:rsid w:val="00C332EB"/>
    <w:rsid w:val="00C36E32"/>
    <w:rsid w:val="00C45068"/>
    <w:rsid w:val="00C71EC0"/>
    <w:rsid w:val="00C91966"/>
    <w:rsid w:val="00C93E5E"/>
    <w:rsid w:val="00CA4FE0"/>
    <w:rsid w:val="00CA64DE"/>
    <w:rsid w:val="00CA773B"/>
    <w:rsid w:val="00CB0280"/>
    <w:rsid w:val="00CC36F6"/>
    <w:rsid w:val="00CC7A63"/>
    <w:rsid w:val="00CD2BA0"/>
    <w:rsid w:val="00CE1519"/>
    <w:rsid w:val="00CE2562"/>
    <w:rsid w:val="00D064D2"/>
    <w:rsid w:val="00D07EBC"/>
    <w:rsid w:val="00D2178C"/>
    <w:rsid w:val="00D2684C"/>
    <w:rsid w:val="00D40193"/>
    <w:rsid w:val="00D439E1"/>
    <w:rsid w:val="00D51641"/>
    <w:rsid w:val="00D72A54"/>
    <w:rsid w:val="00D7780B"/>
    <w:rsid w:val="00D81F5D"/>
    <w:rsid w:val="00D8542C"/>
    <w:rsid w:val="00D86673"/>
    <w:rsid w:val="00D91AC8"/>
    <w:rsid w:val="00D93270"/>
    <w:rsid w:val="00D958C0"/>
    <w:rsid w:val="00D97FAA"/>
    <w:rsid w:val="00DA4B28"/>
    <w:rsid w:val="00DB5898"/>
    <w:rsid w:val="00DD5B42"/>
    <w:rsid w:val="00DE5522"/>
    <w:rsid w:val="00DF1936"/>
    <w:rsid w:val="00DF51FA"/>
    <w:rsid w:val="00E060A1"/>
    <w:rsid w:val="00E43311"/>
    <w:rsid w:val="00E51217"/>
    <w:rsid w:val="00E7451C"/>
    <w:rsid w:val="00E87AB2"/>
    <w:rsid w:val="00EB2929"/>
    <w:rsid w:val="00EC16E5"/>
    <w:rsid w:val="00EC42A9"/>
    <w:rsid w:val="00ED086E"/>
    <w:rsid w:val="00ED124A"/>
    <w:rsid w:val="00EF0D47"/>
    <w:rsid w:val="00F148DC"/>
    <w:rsid w:val="00F26AA0"/>
    <w:rsid w:val="00F36786"/>
    <w:rsid w:val="00F976EE"/>
    <w:rsid w:val="00F97F69"/>
    <w:rsid w:val="00FD5B27"/>
    <w:rsid w:val="00FE00AC"/>
    <w:rsid w:val="00FE21C1"/>
    <w:rsid w:val="00FF6FD9"/>
    <w:rsid w:val="0E7D8EB0"/>
    <w:rsid w:val="190B8235"/>
    <w:rsid w:val="2E39F3AF"/>
    <w:rsid w:val="3E178AD5"/>
    <w:rsid w:val="446820AA"/>
    <w:rsid w:val="4CA1369E"/>
    <w:rsid w:val="6CB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7D7C"/>
  <w15:chartTrackingRefBased/>
  <w15:docId w15:val="{F45EEF43-FA73-488E-BD32-85626680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4A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24A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124A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ED124A"/>
  </w:style>
  <w:style w:type="character" w:customStyle="1" w:styleId="eop">
    <w:name w:val="eop"/>
    <w:basedOn w:val="DefaultParagraphFont"/>
    <w:rsid w:val="00ED124A"/>
  </w:style>
  <w:style w:type="character" w:customStyle="1" w:styleId="st1">
    <w:name w:val="st1"/>
    <w:rsid w:val="00ED124A"/>
  </w:style>
  <w:style w:type="character" w:styleId="Hyperlink">
    <w:name w:val="Hyperlink"/>
    <w:rsid w:val="00015AF8"/>
    <w:rPr>
      <w:color w:val="0000FF"/>
      <w:u w:val="single"/>
    </w:rPr>
  </w:style>
  <w:style w:type="character" w:styleId="CommentReference">
    <w:name w:val="annotation reference"/>
    <w:uiPriority w:val="99"/>
    <w:semiHidden/>
    <w:rsid w:val="00015A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AF8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ntstyle01">
    <w:name w:val="fontstyle01"/>
    <w:rsid w:val="00015AF8"/>
    <w:rPr>
      <w:rFonts w:ascii="ArialMT" w:hAnsi="ArialMT" w:hint="default"/>
      <w:b w:val="0"/>
      <w:bCs w:val="0"/>
      <w:i w:val="0"/>
      <w:iCs w:val="0"/>
      <w:color w:val="222221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AF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Normal"/>
    <w:rsid w:val="00015A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5C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6D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3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43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1DB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A02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assaferegister.co.uk/" TargetMode="External"/><Relationship Id="rId20" Type="http://schemas.openxmlformats.org/officeDocument/2006/relationships/hyperlink" Target="https://www.electricalcompetentperson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gent Audit">
  <a:themeElements>
    <a:clrScheme name="Agent Audit Grading">
      <a:dk1>
        <a:sysClr val="windowText" lastClr="000000"/>
      </a:dk1>
      <a:lt1>
        <a:sysClr val="window" lastClr="FFFFFF"/>
      </a:lt1>
      <a:dk2>
        <a:srgbClr val="A4DBE8"/>
      </a:dk2>
      <a:lt2>
        <a:srgbClr val="FDBE87"/>
      </a:lt2>
      <a:accent1>
        <a:srgbClr val="E0DBE3"/>
      </a:accent1>
      <a:accent2>
        <a:srgbClr val="B83A4B"/>
      </a:accent2>
      <a:accent3>
        <a:srgbClr val="FFCD00"/>
      </a:accent3>
      <a:accent4>
        <a:srgbClr val="007396"/>
      </a:accent4>
      <a:accent5>
        <a:srgbClr val="84BD00"/>
      </a:accent5>
      <a:accent6>
        <a:srgbClr val="A5189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1A754CBAFF94499E73ED688D41987" ma:contentTypeVersion="19" ma:contentTypeDescription="Create a new document." ma:contentTypeScope="" ma:versionID="004dc6dfb23b91abbedf88eb27cf77b5">
  <xsd:schema xmlns:xsd="http://www.w3.org/2001/XMLSchema" xmlns:xs="http://www.w3.org/2001/XMLSchema" xmlns:p="http://schemas.microsoft.com/office/2006/metadata/properties" xmlns:ns2="1f7bba9b-d27d-42ff-a0b4-6229511c3848" xmlns:ns3="29adce0f-f5fa-40df-86bc-6a46f1b25cec" xmlns:ns4="60b04f2a-87b0-41af-beb0-7cb65dea910a" targetNamespace="http://schemas.microsoft.com/office/2006/metadata/properties" ma:root="true" ma:fieldsID="d8ef4ad3f72ffaf924cd238034198bda" ns2:_="" ns3:_="" ns4:_="">
    <xsd:import namespace="1f7bba9b-d27d-42ff-a0b4-6229511c3848"/>
    <xsd:import namespace="29adce0f-f5fa-40df-86bc-6a46f1b25cec"/>
    <xsd:import namespace="60b04f2a-87b0-41af-beb0-7cb65dea9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ba9b-d27d-42ff-a0b4-6229511c3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default="Ongoing" ma:format="Dropdown" ma:indexed="true" ma:internalName="Status">
      <xsd:simpleType>
        <xsd:restriction base="dms:Choice">
          <xsd:enumeration value="Completed"/>
          <xsd:enumeration value="Ongoin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f2e475-8de6-4403-b9a2-f9fa1272c3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dce0f-f5fa-40df-86bc-6a46f1b2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04f2a-87b0-41af-beb0-7cb65dea910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f40f0d-4d3e-40d5-a088-0f0beefa2c09}" ma:internalName="TaxCatchAll" ma:showField="CatchAllData" ma:web="60b04f2a-87b0-41af-beb0-7cb65dea9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7bba9b-d27d-42ff-a0b4-6229511c3848">Ongoing</Status>
    <lcf76f155ced4ddcb4097134ff3c332f xmlns="1f7bba9b-d27d-42ff-a0b4-6229511c3848">
      <Terms xmlns="http://schemas.microsoft.com/office/infopath/2007/PartnerControls"/>
    </lcf76f155ced4ddcb4097134ff3c332f>
    <TaxCatchAll xmlns="60b04f2a-87b0-41af-beb0-7cb65dea91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96E5-603B-4322-8BA3-4F1359426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E9D61-11A1-4FD1-8246-B735A31BC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bba9b-d27d-42ff-a0b4-6229511c3848"/>
    <ds:schemaRef ds:uri="29adce0f-f5fa-40df-86bc-6a46f1b25cec"/>
    <ds:schemaRef ds:uri="60b04f2a-87b0-41af-beb0-7cb65dea9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50225-409D-4942-B8E3-D2B5935CF0D0}">
  <ds:schemaRefs>
    <ds:schemaRef ds:uri="http://schemas.microsoft.com/office/2006/metadata/properties"/>
    <ds:schemaRef ds:uri="http://schemas.microsoft.com/office/infopath/2007/PartnerControls"/>
    <ds:schemaRef ds:uri="1f7bba9b-d27d-42ff-a0b4-6229511c3848"/>
    <ds:schemaRef ds:uri="60b04f2a-87b0-41af-beb0-7cb65dea910a"/>
  </ds:schemaRefs>
</ds:datastoreItem>
</file>

<file path=customXml/itemProps4.xml><?xml version="1.0" encoding="utf-8"?>
<ds:datastoreItem xmlns:ds="http://schemas.openxmlformats.org/officeDocument/2006/customXml" ds:itemID="{60EB67F7-6A22-4C8A-845A-70D6F3BC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Daniel</dc:creator>
  <cp:keywords/>
  <dc:description/>
  <cp:lastModifiedBy>Williams, Daniel</cp:lastModifiedBy>
  <cp:revision>89</cp:revision>
  <dcterms:created xsi:type="dcterms:W3CDTF">2023-05-16T05:09:00Z</dcterms:created>
  <dcterms:modified xsi:type="dcterms:W3CDTF">2023-10-27T14:10:00Z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0x010100BB21A754CBAFF94499E73ED688D41987</vt:lpwstr>
  </property>
  <property fmtid="{D5CDD505-2E9C-101B-9397-08002B2CF9AE}" pid="3" name="MediaServiceImageTags">
    <vt:lpwstr/>
  </property>
</Properties>
</file>